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96" w:rsidRDefault="005B4F6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997896" w:rsidRDefault="00997896">
      <w:pPr>
        <w:spacing w:after="0" w:line="240" w:lineRule="auto"/>
        <w:rPr>
          <w:rFonts w:ascii="Times New Roman" w:eastAsia="Times New Roman" w:hAnsi="Times New Roman" w:cs="Times New Roman"/>
        </w:rPr>
      </w:pPr>
    </w:p>
    <w:p w:rsidR="00997896" w:rsidRDefault="00997896">
      <w:pPr>
        <w:spacing w:after="0" w:line="240" w:lineRule="auto"/>
        <w:rPr>
          <w:rFonts w:ascii="Times New Roman" w:eastAsia="Times New Roman" w:hAnsi="Times New Roman" w:cs="Times New Roman"/>
        </w:rPr>
      </w:pPr>
    </w:p>
    <w:p w:rsidR="00997896" w:rsidRDefault="00997896">
      <w:pPr>
        <w:spacing w:after="0" w:line="240" w:lineRule="auto"/>
        <w:rPr>
          <w:rFonts w:ascii="Times New Roman" w:eastAsia="Times New Roman" w:hAnsi="Times New Roman" w:cs="Times New Roman"/>
        </w:rPr>
      </w:pPr>
    </w:p>
    <w:p w:rsidR="00997896" w:rsidRDefault="00997896">
      <w:pPr>
        <w:spacing w:after="0" w:line="240" w:lineRule="auto"/>
        <w:rPr>
          <w:rFonts w:ascii="Times New Roman" w:eastAsia="Times New Roman" w:hAnsi="Times New Roman" w:cs="Times New Roman"/>
        </w:rPr>
      </w:pPr>
    </w:p>
    <w:p w:rsidR="00997896" w:rsidRDefault="00997896">
      <w:pPr>
        <w:spacing w:after="0" w:line="240" w:lineRule="auto"/>
        <w:rPr>
          <w:rFonts w:ascii="Times New Roman" w:eastAsia="Times New Roman" w:hAnsi="Times New Roman" w:cs="Times New Roman"/>
        </w:rPr>
      </w:pPr>
    </w:p>
    <w:p w:rsidR="00997896" w:rsidRDefault="00997896">
      <w:pPr>
        <w:spacing w:after="0" w:line="240" w:lineRule="auto"/>
        <w:rPr>
          <w:rFonts w:ascii="Times New Roman" w:eastAsia="Times New Roman" w:hAnsi="Times New Roman" w:cs="Times New Roman"/>
        </w:rPr>
      </w:pPr>
    </w:p>
    <w:p w:rsidR="00997896" w:rsidRDefault="00997896">
      <w:pPr>
        <w:spacing w:after="0" w:line="240" w:lineRule="auto"/>
        <w:rPr>
          <w:rFonts w:ascii="Times New Roman" w:eastAsia="Times New Roman" w:hAnsi="Times New Roman" w:cs="Times New Roman"/>
        </w:rPr>
      </w:pPr>
    </w:p>
    <w:p w:rsidR="00997896" w:rsidRPr="00A83B5C" w:rsidRDefault="00997896">
      <w:pPr>
        <w:spacing w:after="0" w:line="240" w:lineRule="auto"/>
        <w:rPr>
          <w:rFonts w:ascii="Times New Roman" w:eastAsia="Times New Roman" w:hAnsi="Times New Roman" w:cs="Times New Roman"/>
        </w:rPr>
      </w:pPr>
    </w:p>
    <w:p w:rsidR="00997896" w:rsidRPr="00A83B5C" w:rsidRDefault="005B4F61">
      <w:pPr>
        <w:shd w:val="clear" w:color="auto" w:fill="FFFFFF"/>
        <w:spacing w:after="0" w:line="240" w:lineRule="auto"/>
        <w:jc w:val="center"/>
        <w:rPr>
          <w:rFonts w:ascii="Times New Roman" w:eastAsia="Times New Roman" w:hAnsi="Times New Roman" w:cs="Times New Roman"/>
          <w:b/>
          <w:sz w:val="48"/>
          <w:szCs w:val="48"/>
        </w:rPr>
      </w:pPr>
      <w:r w:rsidRPr="00A83B5C">
        <w:rPr>
          <w:rFonts w:ascii="Times New Roman" w:eastAsia="Times New Roman" w:hAnsi="Times New Roman" w:cs="Times New Roman"/>
          <w:b/>
          <w:sz w:val="48"/>
          <w:szCs w:val="48"/>
        </w:rPr>
        <w:t>Cieceres pamatskola</w:t>
      </w:r>
    </w:p>
    <w:p w:rsidR="00997896" w:rsidRPr="00A83B5C" w:rsidRDefault="005B4F61">
      <w:pPr>
        <w:shd w:val="clear" w:color="auto" w:fill="FFFFFF"/>
        <w:spacing w:after="0" w:line="240" w:lineRule="auto"/>
        <w:jc w:val="center"/>
        <w:rPr>
          <w:rFonts w:ascii="Times New Roman" w:eastAsia="Times New Roman" w:hAnsi="Times New Roman" w:cs="Times New Roman"/>
          <w:b/>
          <w:sz w:val="48"/>
          <w:szCs w:val="48"/>
        </w:rPr>
      </w:pPr>
      <w:r w:rsidRPr="00A83B5C">
        <w:rPr>
          <w:rFonts w:ascii="Times New Roman" w:eastAsia="Times New Roman" w:hAnsi="Times New Roman" w:cs="Times New Roman"/>
          <w:b/>
          <w:sz w:val="48"/>
          <w:szCs w:val="48"/>
        </w:rPr>
        <w:t xml:space="preserve"> pašnovērtējuma ziņojums*</w:t>
      </w:r>
    </w:p>
    <w:p w:rsidR="00997896" w:rsidRDefault="00997896">
      <w:pPr>
        <w:shd w:val="clear" w:color="auto" w:fill="FFFFFF"/>
        <w:spacing w:after="0" w:line="240" w:lineRule="auto"/>
        <w:jc w:val="center"/>
        <w:rPr>
          <w:rFonts w:ascii="Arial" w:eastAsia="Arial" w:hAnsi="Arial" w:cs="Arial"/>
          <w:b/>
          <w:color w:val="414142"/>
          <w:sz w:val="27"/>
          <w:szCs w:val="27"/>
        </w:rPr>
      </w:pPr>
    </w:p>
    <w:p w:rsidR="00997896" w:rsidRDefault="00997896">
      <w:pPr>
        <w:shd w:val="clear" w:color="auto" w:fill="FFFFFF"/>
        <w:spacing w:after="0" w:line="240" w:lineRule="auto"/>
        <w:jc w:val="center"/>
        <w:rPr>
          <w:rFonts w:ascii="Arial" w:eastAsia="Arial" w:hAnsi="Arial" w:cs="Arial"/>
          <w:b/>
          <w:color w:val="414142"/>
          <w:sz w:val="27"/>
          <w:szCs w:val="27"/>
        </w:rPr>
      </w:pPr>
    </w:p>
    <w:tbl>
      <w:tblPr>
        <w:tblStyle w:val="a"/>
        <w:tblW w:w="8640" w:type="dxa"/>
        <w:tblInd w:w="0" w:type="dxa"/>
        <w:tblLayout w:type="fixed"/>
        <w:tblLook w:val="0400" w:firstRow="0" w:lastRow="0" w:firstColumn="0" w:lastColumn="0" w:noHBand="0" w:noVBand="1"/>
      </w:tblPr>
      <w:tblGrid>
        <w:gridCol w:w="3629"/>
        <w:gridCol w:w="5011"/>
      </w:tblGrid>
      <w:tr w:rsidR="00997896">
        <w:trPr>
          <w:trHeight w:val="200"/>
        </w:trPr>
        <w:tc>
          <w:tcPr>
            <w:tcW w:w="3629" w:type="dxa"/>
            <w:tcBorders>
              <w:top w:val="nil"/>
              <w:left w:val="nil"/>
              <w:bottom w:val="single" w:sz="6" w:space="0" w:color="414142"/>
              <w:right w:val="nil"/>
            </w:tcBorders>
          </w:tcPr>
          <w:p w:rsidR="00997896" w:rsidRDefault="005B4F61">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Saldus,</w:t>
            </w:r>
            <w:r w:rsidR="00E904E2">
              <w:rPr>
                <w:rFonts w:ascii="Times New Roman" w:eastAsia="Times New Roman" w:hAnsi="Times New Roman" w:cs="Times New Roman"/>
                <w:color w:val="414142"/>
                <w:sz w:val="20"/>
                <w:szCs w:val="20"/>
              </w:rPr>
              <w:t xml:space="preserve"> </w:t>
            </w:r>
            <w:r>
              <w:rPr>
                <w:rFonts w:ascii="Times New Roman" w:eastAsia="Times New Roman" w:hAnsi="Times New Roman" w:cs="Times New Roman"/>
                <w:color w:val="414142"/>
                <w:sz w:val="20"/>
                <w:szCs w:val="20"/>
              </w:rPr>
              <w:t>27.10.2023</w:t>
            </w:r>
            <w:r w:rsidR="00E904E2">
              <w:rPr>
                <w:rFonts w:ascii="Times New Roman" w:eastAsia="Times New Roman" w:hAnsi="Times New Roman" w:cs="Times New Roman"/>
                <w:color w:val="414142"/>
                <w:sz w:val="20"/>
                <w:szCs w:val="20"/>
              </w:rPr>
              <w:t>.</w:t>
            </w:r>
          </w:p>
        </w:tc>
        <w:tc>
          <w:tcPr>
            <w:tcW w:w="5011" w:type="dxa"/>
            <w:tcBorders>
              <w:top w:val="nil"/>
              <w:left w:val="nil"/>
              <w:bottom w:val="nil"/>
              <w:right w:val="nil"/>
            </w:tcBorders>
          </w:tcPr>
          <w:p w:rsidR="00997896" w:rsidRDefault="005B4F61">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r>
      <w:tr w:rsidR="00997896">
        <w:tc>
          <w:tcPr>
            <w:tcW w:w="3629" w:type="dxa"/>
            <w:tcBorders>
              <w:top w:val="single" w:sz="6" w:space="0" w:color="414142"/>
              <w:left w:val="nil"/>
              <w:bottom w:val="nil"/>
              <w:right w:val="nil"/>
            </w:tcBorders>
          </w:tcPr>
          <w:p w:rsidR="00997896" w:rsidRDefault="005B4F61">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(vieta, datums)</w:t>
            </w:r>
          </w:p>
        </w:tc>
        <w:tc>
          <w:tcPr>
            <w:tcW w:w="5011" w:type="dxa"/>
            <w:tcBorders>
              <w:top w:val="nil"/>
              <w:left w:val="nil"/>
              <w:bottom w:val="nil"/>
              <w:right w:val="nil"/>
            </w:tcBorders>
          </w:tcPr>
          <w:p w:rsidR="00997896" w:rsidRDefault="005B4F61">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r>
    </w:tbl>
    <w:p w:rsidR="00997896" w:rsidRDefault="00997896">
      <w:pPr>
        <w:spacing w:after="0" w:line="240" w:lineRule="auto"/>
        <w:jc w:val="center"/>
        <w:rPr>
          <w:rFonts w:ascii="Times New Roman" w:eastAsia="Times New Roman" w:hAnsi="Times New Roman" w:cs="Times New Roman"/>
        </w:rPr>
      </w:pPr>
    </w:p>
    <w:p w:rsidR="00997896" w:rsidRDefault="00997896">
      <w:pPr>
        <w:spacing w:after="0" w:line="240" w:lineRule="auto"/>
        <w:jc w:val="center"/>
        <w:rPr>
          <w:rFonts w:ascii="Times New Roman" w:eastAsia="Times New Roman" w:hAnsi="Times New Roman" w:cs="Times New Roman"/>
        </w:rPr>
      </w:pPr>
    </w:p>
    <w:p w:rsidR="00997896" w:rsidRDefault="00997896">
      <w:pPr>
        <w:spacing w:after="0" w:line="240" w:lineRule="auto"/>
        <w:jc w:val="center"/>
        <w:rPr>
          <w:rFonts w:ascii="Times New Roman" w:eastAsia="Times New Roman" w:hAnsi="Times New Roman" w:cs="Times New Roman"/>
        </w:rPr>
      </w:pPr>
    </w:p>
    <w:p w:rsidR="00997896" w:rsidRPr="00A83B5C" w:rsidRDefault="005B4F61">
      <w:pPr>
        <w:spacing w:after="0" w:line="240" w:lineRule="auto"/>
        <w:jc w:val="center"/>
        <w:rPr>
          <w:rFonts w:ascii="Times New Roman" w:eastAsia="Times New Roman" w:hAnsi="Times New Roman" w:cs="Times New Roman"/>
          <w:sz w:val="36"/>
          <w:szCs w:val="36"/>
        </w:rPr>
      </w:pPr>
      <w:r w:rsidRPr="00A83B5C">
        <w:rPr>
          <w:rFonts w:ascii="Times New Roman" w:eastAsia="Times New Roman" w:hAnsi="Times New Roman" w:cs="Times New Roman"/>
          <w:sz w:val="36"/>
          <w:szCs w:val="36"/>
        </w:rPr>
        <w:t>Publiskojamā daļa</w:t>
      </w:r>
    </w:p>
    <w:p w:rsidR="00997896" w:rsidRDefault="00997896">
      <w:pPr>
        <w:spacing w:after="0" w:line="240" w:lineRule="auto"/>
        <w:jc w:val="center"/>
        <w:rPr>
          <w:rFonts w:ascii="Times New Roman" w:eastAsia="Times New Roman" w:hAnsi="Times New Roman" w:cs="Times New Roman"/>
        </w:rPr>
      </w:pPr>
    </w:p>
    <w:p w:rsidR="00997896" w:rsidRDefault="00997896">
      <w:pPr>
        <w:spacing w:after="0" w:line="240" w:lineRule="auto"/>
        <w:jc w:val="center"/>
        <w:rPr>
          <w:rFonts w:ascii="Times New Roman" w:eastAsia="Times New Roman" w:hAnsi="Times New Roman" w:cs="Times New Roman"/>
        </w:rPr>
      </w:pPr>
    </w:p>
    <w:p w:rsidR="00997896" w:rsidRDefault="00997896">
      <w:pPr>
        <w:spacing w:after="0" w:line="240" w:lineRule="auto"/>
        <w:jc w:val="center"/>
        <w:rPr>
          <w:rFonts w:ascii="Times New Roman" w:eastAsia="Times New Roman" w:hAnsi="Times New Roman" w:cs="Times New Roman"/>
        </w:rPr>
      </w:pPr>
    </w:p>
    <w:p w:rsidR="00997896" w:rsidRDefault="00997896">
      <w:pPr>
        <w:spacing w:after="0" w:line="240" w:lineRule="auto"/>
        <w:jc w:val="center"/>
        <w:rPr>
          <w:rFonts w:ascii="Times New Roman" w:eastAsia="Times New Roman" w:hAnsi="Times New Roman" w:cs="Times New Roman"/>
        </w:rPr>
      </w:pPr>
    </w:p>
    <w:p w:rsidR="00997896" w:rsidRDefault="00997896">
      <w:pPr>
        <w:spacing w:after="0" w:line="240" w:lineRule="auto"/>
        <w:jc w:val="center"/>
        <w:rPr>
          <w:rFonts w:ascii="Times New Roman" w:eastAsia="Times New Roman" w:hAnsi="Times New Roman" w:cs="Times New Roman"/>
          <w:sz w:val="32"/>
          <w:szCs w:val="32"/>
        </w:rPr>
      </w:pPr>
    </w:p>
    <w:p w:rsidR="00997896" w:rsidRDefault="00997896">
      <w:pPr>
        <w:spacing w:after="0" w:line="240" w:lineRule="auto"/>
        <w:jc w:val="center"/>
        <w:rPr>
          <w:rFonts w:ascii="Times New Roman" w:eastAsia="Times New Roman" w:hAnsi="Times New Roman" w:cs="Times New Roman"/>
          <w:sz w:val="32"/>
          <w:szCs w:val="32"/>
        </w:rPr>
      </w:pPr>
    </w:p>
    <w:p w:rsidR="00997896" w:rsidRDefault="005B4F61">
      <w:pPr>
        <w:spacing w:after="0" w:line="240" w:lineRule="auto"/>
        <w:rPr>
          <w:rFonts w:ascii="Times New Roman" w:eastAsia="Times New Roman" w:hAnsi="Times New Roman" w:cs="Times New Roman"/>
          <w:sz w:val="32"/>
          <w:szCs w:val="32"/>
        </w:rPr>
      </w:pPr>
      <w:r>
        <w:br w:type="page"/>
      </w:r>
    </w:p>
    <w:p w:rsidR="00997896" w:rsidRDefault="005B4F61">
      <w:pPr>
        <w:numPr>
          <w:ilvl w:val="0"/>
          <w:numId w:val="19"/>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Izglītības iestādes vispārīgs raksturojums</w:t>
      </w:r>
    </w:p>
    <w:p w:rsidR="00997896" w:rsidRDefault="00997896">
      <w:pPr>
        <w:spacing w:after="0" w:line="240" w:lineRule="auto"/>
        <w:rPr>
          <w:rFonts w:ascii="Times New Roman" w:eastAsia="Times New Roman" w:hAnsi="Times New Roman" w:cs="Times New Roman"/>
          <w:sz w:val="24"/>
          <w:szCs w:val="24"/>
        </w:rPr>
      </w:pPr>
    </w:p>
    <w:p w:rsidR="00997896" w:rsidRDefault="005B4F61">
      <w:pPr>
        <w:numPr>
          <w:ilvl w:val="1"/>
          <w:numId w:val="19"/>
        </w:numPr>
        <w:pBdr>
          <w:top w:val="nil"/>
          <w:left w:val="nil"/>
          <w:bottom w:val="nil"/>
          <w:right w:val="nil"/>
          <w:between w:val="nil"/>
        </w:pBdr>
        <w:spacing w:line="300" w:lineRule="auto"/>
        <w:ind w:left="426"/>
        <w:rPr>
          <w:rFonts w:ascii="Times New Roman" w:eastAsia="Times New Roman" w:hAnsi="Times New Roman" w:cs="Times New Roman"/>
          <w:color w:val="000000"/>
        </w:rPr>
      </w:pPr>
      <w:r>
        <w:rPr>
          <w:rFonts w:ascii="Times New Roman" w:eastAsia="Times New Roman" w:hAnsi="Times New Roman" w:cs="Times New Roman"/>
          <w:color w:val="000000"/>
        </w:rPr>
        <w:t>Izglītojamo skaits un īstenotās izglītības programmas 2022./2023. mācību gadā</w:t>
      </w:r>
    </w:p>
    <w:tbl>
      <w:tblPr>
        <w:tblStyle w:val="a0"/>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559"/>
        <w:gridCol w:w="1418"/>
        <w:gridCol w:w="1134"/>
        <w:gridCol w:w="1276"/>
        <w:gridCol w:w="1559"/>
        <w:gridCol w:w="1701"/>
      </w:tblGrid>
      <w:tr w:rsidR="00997896">
        <w:trPr>
          <w:trHeight w:val="227"/>
        </w:trPr>
        <w:tc>
          <w:tcPr>
            <w:tcW w:w="1843" w:type="dxa"/>
            <w:vMerge w:val="restart"/>
            <w:tcBorders>
              <w:top w:val="single" w:sz="4" w:space="0" w:color="000000"/>
              <w:left w:val="single" w:sz="4" w:space="0" w:color="000000"/>
              <w:bottom w:val="single" w:sz="4" w:space="0" w:color="000000"/>
              <w:right w:val="single" w:sz="4" w:space="0" w:color="000000"/>
            </w:tcBorders>
          </w:tcPr>
          <w:p w:rsidR="00997896" w:rsidRDefault="005B4F61">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Izglītības programmas nosaukums </w:t>
            </w:r>
          </w:p>
          <w:p w:rsidR="00997896" w:rsidRDefault="00997896">
            <w:pPr>
              <w:spacing w:line="300" w:lineRule="auto"/>
              <w:jc w:val="center"/>
              <w:rPr>
                <w:rFonts w:ascii="Times New Roman" w:eastAsia="Times New Roman" w:hAnsi="Times New Roman" w:cs="Times New Roman"/>
                <w:sz w:val="20"/>
                <w:szCs w:val="20"/>
              </w:rPr>
            </w:pPr>
          </w:p>
        </w:tc>
        <w:tc>
          <w:tcPr>
            <w:tcW w:w="1559" w:type="dxa"/>
            <w:vMerge w:val="restart"/>
            <w:tcBorders>
              <w:top w:val="single" w:sz="4" w:space="0" w:color="000000"/>
              <w:left w:val="single" w:sz="4" w:space="0" w:color="000000"/>
              <w:right w:val="single" w:sz="4" w:space="0" w:color="000000"/>
            </w:tcBorders>
          </w:tcPr>
          <w:p w:rsidR="00997896" w:rsidRDefault="005B4F61">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Izglītības</w:t>
            </w:r>
          </w:p>
          <w:p w:rsidR="00997896" w:rsidRDefault="005B4F61">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programmas </w:t>
            </w:r>
          </w:p>
          <w:p w:rsidR="00997896" w:rsidRDefault="005B4F61">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kods</w:t>
            </w:r>
          </w:p>
          <w:p w:rsidR="00997896" w:rsidRDefault="00997896">
            <w:pPr>
              <w:spacing w:line="300" w:lineRule="auto"/>
              <w:jc w:val="center"/>
              <w:rPr>
                <w:rFonts w:ascii="Times New Roman" w:eastAsia="Times New Roman" w:hAnsi="Times New Roman" w:cs="Times New Roman"/>
                <w:sz w:val="20"/>
                <w:szCs w:val="20"/>
              </w:rPr>
            </w:pPr>
          </w:p>
        </w:tc>
        <w:tc>
          <w:tcPr>
            <w:tcW w:w="1418" w:type="dxa"/>
            <w:vMerge w:val="restart"/>
            <w:tcBorders>
              <w:left w:val="single" w:sz="4" w:space="0" w:color="000000"/>
            </w:tcBorders>
          </w:tcPr>
          <w:p w:rsidR="00997896" w:rsidRPr="00A83B5C" w:rsidRDefault="005B4F61">
            <w:pPr>
              <w:spacing w:line="300" w:lineRule="auto"/>
              <w:jc w:val="center"/>
              <w:rPr>
                <w:rFonts w:ascii="Times New Roman" w:eastAsia="Times New Roman" w:hAnsi="Times New Roman" w:cs="Times New Roman"/>
                <w:sz w:val="20"/>
                <w:szCs w:val="20"/>
                <w:lang w:val="es-MX"/>
              </w:rPr>
            </w:pPr>
            <w:r w:rsidRPr="00A83B5C">
              <w:rPr>
                <w:rFonts w:ascii="Times New Roman" w:eastAsia="Times New Roman" w:hAnsi="Times New Roman" w:cs="Times New Roman"/>
                <w:sz w:val="20"/>
                <w:szCs w:val="20"/>
                <w:lang w:val="es-MX"/>
              </w:rPr>
              <w:t xml:space="preserve">Īstenošanas vietas adrese </w:t>
            </w:r>
          </w:p>
          <w:p w:rsidR="00997896" w:rsidRPr="00A83B5C" w:rsidRDefault="005B4F61">
            <w:pPr>
              <w:spacing w:line="300" w:lineRule="auto"/>
              <w:jc w:val="center"/>
              <w:rPr>
                <w:rFonts w:ascii="Times New Roman" w:eastAsia="Times New Roman" w:hAnsi="Times New Roman" w:cs="Times New Roman"/>
                <w:sz w:val="20"/>
                <w:szCs w:val="20"/>
                <w:lang w:val="es-MX"/>
              </w:rPr>
            </w:pPr>
            <w:r w:rsidRPr="00A83B5C">
              <w:rPr>
                <w:rFonts w:ascii="Times New Roman" w:eastAsia="Times New Roman" w:hAnsi="Times New Roman" w:cs="Times New Roman"/>
                <w:sz w:val="20"/>
                <w:szCs w:val="20"/>
                <w:lang w:val="es-MX"/>
              </w:rPr>
              <w:t>(ja atšķiras no juridiskās adreses)</w:t>
            </w:r>
          </w:p>
        </w:tc>
        <w:tc>
          <w:tcPr>
            <w:tcW w:w="2410" w:type="dxa"/>
            <w:gridSpan w:val="2"/>
          </w:tcPr>
          <w:p w:rsidR="00997896" w:rsidRDefault="005B4F61">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Licence</w:t>
            </w:r>
          </w:p>
        </w:tc>
        <w:tc>
          <w:tcPr>
            <w:tcW w:w="1559" w:type="dxa"/>
            <w:vMerge w:val="restart"/>
          </w:tcPr>
          <w:p w:rsidR="00997896" w:rsidRDefault="005B4F61">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Izglītojamo skaits, uzsākot programmas apguvi (prof. izgl.) vai uzsākot 2022./2023. māc.g. (01.09.2022.) </w:t>
            </w:r>
          </w:p>
        </w:tc>
        <w:tc>
          <w:tcPr>
            <w:tcW w:w="1701" w:type="dxa"/>
            <w:vMerge w:val="restart"/>
          </w:tcPr>
          <w:p w:rsidR="00997896" w:rsidRDefault="005B4F61">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Izglītojamo skaits, noslēdzot sekmīgu programmas apguvi (prof. izgl.)  vai noslēdzot 2022./2023.māc.g.</w:t>
            </w:r>
          </w:p>
          <w:p w:rsidR="00997896" w:rsidRDefault="005B4F61">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(31.05.2023.)</w:t>
            </w:r>
          </w:p>
        </w:tc>
      </w:tr>
      <w:tr w:rsidR="00997896">
        <w:trPr>
          <w:trHeight w:val="784"/>
        </w:trPr>
        <w:tc>
          <w:tcPr>
            <w:tcW w:w="1843" w:type="dxa"/>
            <w:vMerge/>
            <w:tcBorders>
              <w:top w:val="single" w:sz="4" w:space="0" w:color="000000"/>
              <w:left w:val="single" w:sz="4" w:space="0" w:color="000000"/>
              <w:bottom w:val="single" w:sz="4" w:space="0" w:color="000000"/>
              <w:right w:val="single" w:sz="4" w:space="0" w:color="000000"/>
            </w:tcBorders>
          </w:tcPr>
          <w:p w:rsidR="00997896" w:rsidRDefault="00997896">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559" w:type="dxa"/>
            <w:vMerge/>
            <w:tcBorders>
              <w:top w:val="single" w:sz="4" w:space="0" w:color="000000"/>
              <w:left w:val="single" w:sz="4" w:space="0" w:color="000000"/>
              <w:right w:val="single" w:sz="4" w:space="0" w:color="000000"/>
            </w:tcBorders>
          </w:tcPr>
          <w:p w:rsidR="00997896" w:rsidRDefault="00997896">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418" w:type="dxa"/>
            <w:vMerge/>
            <w:tcBorders>
              <w:left w:val="single" w:sz="4" w:space="0" w:color="000000"/>
            </w:tcBorders>
          </w:tcPr>
          <w:p w:rsidR="00997896" w:rsidRDefault="00997896">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134" w:type="dxa"/>
          </w:tcPr>
          <w:p w:rsidR="00997896" w:rsidRDefault="005B4F61">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Nr.</w:t>
            </w:r>
          </w:p>
        </w:tc>
        <w:tc>
          <w:tcPr>
            <w:tcW w:w="1276" w:type="dxa"/>
          </w:tcPr>
          <w:p w:rsidR="00997896" w:rsidRDefault="005B4F61">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Licencēšanas</w:t>
            </w:r>
          </w:p>
          <w:p w:rsidR="00997896" w:rsidRDefault="005B4F61">
            <w:pPr>
              <w:spacing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datums</w:t>
            </w:r>
          </w:p>
          <w:p w:rsidR="00997896" w:rsidRDefault="00997896">
            <w:pPr>
              <w:spacing w:line="300" w:lineRule="auto"/>
              <w:jc w:val="center"/>
              <w:rPr>
                <w:rFonts w:ascii="Times New Roman" w:eastAsia="Times New Roman" w:hAnsi="Times New Roman" w:cs="Times New Roman"/>
                <w:sz w:val="20"/>
                <w:szCs w:val="20"/>
              </w:rPr>
            </w:pPr>
          </w:p>
        </w:tc>
        <w:tc>
          <w:tcPr>
            <w:tcW w:w="1559" w:type="dxa"/>
            <w:vMerge/>
          </w:tcPr>
          <w:p w:rsidR="00997896" w:rsidRDefault="00997896">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701" w:type="dxa"/>
            <w:vMerge/>
          </w:tcPr>
          <w:p w:rsidR="00997896" w:rsidRDefault="00997896">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997896">
        <w:trPr>
          <w:trHeight w:val="784"/>
        </w:trPr>
        <w:tc>
          <w:tcPr>
            <w:tcW w:w="1843" w:type="dxa"/>
            <w:tcBorders>
              <w:left w:val="single" w:sz="4" w:space="0" w:color="000000"/>
              <w:right w:val="single" w:sz="4" w:space="0" w:color="000000"/>
            </w:tcBorders>
          </w:tcPr>
          <w:p w:rsidR="00997896" w:rsidRDefault="005B4F61">
            <w:pPr>
              <w:spacing w:line="300" w:lineRule="auto"/>
              <w:rPr>
                <w:rFonts w:ascii="Times New Roman" w:eastAsia="Times New Roman" w:hAnsi="Times New Roman" w:cs="Times New Roman"/>
              </w:rPr>
            </w:pPr>
            <w:r>
              <w:rPr>
                <w:rFonts w:ascii="Times New Roman" w:eastAsia="Times New Roman" w:hAnsi="Times New Roman" w:cs="Times New Roman"/>
              </w:rPr>
              <w:t>Pamatizglītības programma</w:t>
            </w:r>
          </w:p>
        </w:tc>
        <w:tc>
          <w:tcPr>
            <w:tcW w:w="1559" w:type="dxa"/>
            <w:tcBorders>
              <w:left w:val="single" w:sz="4" w:space="0" w:color="000000"/>
              <w:right w:val="single" w:sz="4" w:space="0" w:color="000000"/>
            </w:tcBorders>
          </w:tcPr>
          <w:p w:rsidR="00997896" w:rsidRDefault="005B4F61">
            <w:pPr>
              <w:spacing w:line="300" w:lineRule="auto"/>
              <w:jc w:val="center"/>
              <w:rPr>
                <w:rFonts w:ascii="Times New Roman" w:eastAsia="Times New Roman" w:hAnsi="Times New Roman" w:cs="Times New Roman"/>
              </w:rPr>
            </w:pPr>
            <w:r>
              <w:rPr>
                <w:rFonts w:ascii="Times New Roman" w:eastAsia="Times New Roman" w:hAnsi="Times New Roman" w:cs="Times New Roman"/>
              </w:rPr>
              <w:t>21011111</w:t>
            </w:r>
          </w:p>
        </w:tc>
        <w:tc>
          <w:tcPr>
            <w:tcW w:w="1418" w:type="dxa"/>
            <w:tcBorders>
              <w:left w:val="single" w:sz="4" w:space="0" w:color="000000"/>
            </w:tcBorders>
          </w:tcPr>
          <w:p w:rsidR="00997896" w:rsidRDefault="005B4F61">
            <w:pPr>
              <w:spacing w:line="30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134" w:type="dxa"/>
          </w:tcPr>
          <w:p w:rsidR="00997896" w:rsidRDefault="005B4F61">
            <w:pPr>
              <w:spacing w:line="300" w:lineRule="auto"/>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V_493</w:t>
            </w:r>
          </w:p>
        </w:tc>
        <w:tc>
          <w:tcPr>
            <w:tcW w:w="1276" w:type="dxa"/>
          </w:tcPr>
          <w:p w:rsidR="00997896" w:rsidRDefault="005B4F61">
            <w:pPr>
              <w:spacing w:line="300" w:lineRule="auto"/>
              <w:jc w:val="center"/>
              <w:rPr>
                <w:rFonts w:ascii="Times New Roman" w:eastAsia="Times New Roman" w:hAnsi="Times New Roman" w:cs="Times New Roman"/>
              </w:rPr>
            </w:pPr>
            <w:r>
              <w:rPr>
                <w:rFonts w:ascii="Times New Roman" w:eastAsia="Times New Roman" w:hAnsi="Times New Roman" w:cs="Times New Roman"/>
              </w:rPr>
              <w:t>18.05.2018</w:t>
            </w:r>
          </w:p>
        </w:tc>
        <w:tc>
          <w:tcPr>
            <w:tcW w:w="1559" w:type="dxa"/>
          </w:tcPr>
          <w:p w:rsidR="00997896" w:rsidRDefault="005B4F61">
            <w:pPr>
              <w:spacing w:line="300" w:lineRule="auto"/>
              <w:jc w:val="center"/>
              <w:rPr>
                <w:rFonts w:ascii="Times New Roman" w:eastAsia="Times New Roman" w:hAnsi="Times New Roman" w:cs="Times New Roman"/>
              </w:rPr>
            </w:pPr>
            <w:r>
              <w:rPr>
                <w:rFonts w:ascii="Times New Roman" w:eastAsia="Times New Roman" w:hAnsi="Times New Roman" w:cs="Times New Roman"/>
              </w:rPr>
              <w:t>97</w:t>
            </w:r>
          </w:p>
        </w:tc>
        <w:tc>
          <w:tcPr>
            <w:tcW w:w="1701" w:type="dxa"/>
          </w:tcPr>
          <w:p w:rsidR="00997896" w:rsidRDefault="005B4F61">
            <w:pPr>
              <w:spacing w:line="300" w:lineRule="auto"/>
              <w:jc w:val="center"/>
              <w:rPr>
                <w:rFonts w:ascii="Times New Roman" w:eastAsia="Times New Roman" w:hAnsi="Times New Roman" w:cs="Times New Roman"/>
              </w:rPr>
            </w:pPr>
            <w:r>
              <w:rPr>
                <w:rFonts w:ascii="Times New Roman" w:eastAsia="Times New Roman" w:hAnsi="Times New Roman" w:cs="Times New Roman"/>
              </w:rPr>
              <w:t>99</w:t>
            </w:r>
          </w:p>
        </w:tc>
      </w:tr>
      <w:tr w:rsidR="00997896">
        <w:trPr>
          <w:trHeight w:val="784"/>
        </w:trPr>
        <w:tc>
          <w:tcPr>
            <w:tcW w:w="1843" w:type="dxa"/>
            <w:tcBorders>
              <w:left w:val="single" w:sz="4" w:space="0" w:color="000000"/>
              <w:right w:val="single" w:sz="4" w:space="0" w:color="000000"/>
            </w:tcBorders>
          </w:tcPr>
          <w:p w:rsidR="00997896" w:rsidRDefault="009909FB">
            <w:pPr>
              <w:spacing w:line="300" w:lineRule="auto"/>
              <w:rPr>
                <w:rFonts w:ascii="Times New Roman" w:eastAsia="Times New Roman" w:hAnsi="Times New Roman" w:cs="Times New Roman"/>
              </w:rPr>
            </w:pPr>
            <w:hyperlink r:id="rId8">
              <w:r w:rsidR="005B4F61">
                <w:rPr>
                  <w:rFonts w:ascii="Times New Roman" w:eastAsia="Times New Roman" w:hAnsi="Times New Roman" w:cs="Times New Roman"/>
                  <w:color w:val="000000"/>
                </w:rPr>
                <w:t>Speciālās pamatizglītības programma izglītojamajiem ar mācīšanās traucējumiem</w:t>
              </w:r>
            </w:hyperlink>
          </w:p>
        </w:tc>
        <w:tc>
          <w:tcPr>
            <w:tcW w:w="1559" w:type="dxa"/>
            <w:tcBorders>
              <w:left w:val="single" w:sz="4" w:space="0" w:color="000000"/>
              <w:right w:val="single" w:sz="4" w:space="0" w:color="000000"/>
            </w:tcBorders>
          </w:tcPr>
          <w:p w:rsidR="00997896" w:rsidRDefault="009909FB">
            <w:pPr>
              <w:spacing w:line="300" w:lineRule="auto"/>
              <w:jc w:val="center"/>
              <w:rPr>
                <w:rFonts w:ascii="Times New Roman" w:eastAsia="Times New Roman" w:hAnsi="Times New Roman" w:cs="Times New Roman"/>
              </w:rPr>
            </w:pPr>
            <w:hyperlink r:id="rId9">
              <w:r w:rsidR="005B4F61">
                <w:rPr>
                  <w:rFonts w:ascii="Times New Roman" w:eastAsia="Times New Roman" w:hAnsi="Times New Roman" w:cs="Times New Roman"/>
                  <w:color w:val="000000"/>
                </w:rPr>
                <w:t>21015611</w:t>
              </w:r>
            </w:hyperlink>
          </w:p>
        </w:tc>
        <w:tc>
          <w:tcPr>
            <w:tcW w:w="1418" w:type="dxa"/>
            <w:tcBorders>
              <w:left w:val="single" w:sz="4" w:space="0" w:color="000000"/>
            </w:tcBorders>
          </w:tcPr>
          <w:p w:rsidR="00997896" w:rsidRDefault="005B4F61">
            <w:pPr>
              <w:spacing w:line="30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134" w:type="dxa"/>
          </w:tcPr>
          <w:p w:rsidR="00997896" w:rsidRDefault="005B4F61">
            <w:pPr>
              <w:spacing w:line="300" w:lineRule="auto"/>
              <w:jc w:val="center"/>
              <w:rPr>
                <w:rFonts w:ascii="Times New Roman" w:eastAsia="Times New Roman" w:hAnsi="Times New Roman" w:cs="Times New Roman"/>
              </w:rPr>
            </w:pPr>
            <w:r>
              <w:rPr>
                <w:rFonts w:ascii="Times New Roman" w:eastAsia="Times New Roman" w:hAnsi="Times New Roman" w:cs="Times New Roman"/>
              </w:rPr>
              <w:t>V_633</w:t>
            </w:r>
          </w:p>
        </w:tc>
        <w:tc>
          <w:tcPr>
            <w:tcW w:w="1276" w:type="dxa"/>
          </w:tcPr>
          <w:p w:rsidR="00997896" w:rsidRDefault="005B4F61">
            <w:pPr>
              <w:spacing w:line="300" w:lineRule="auto"/>
              <w:jc w:val="center"/>
              <w:rPr>
                <w:rFonts w:ascii="Times New Roman" w:eastAsia="Times New Roman" w:hAnsi="Times New Roman" w:cs="Times New Roman"/>
              </w:rPr>
            </w:pPr>
            <w:r>
              <w:rPr>
                <w:rFonts w:ascii="Times New Roman" w:eastAsia="Times New Roman" w:hAnsi="Times New Roman" w:cs="Times New Roman"/>
              </w:rPr>
              <w:t>01.08.2018.</w:t>
            </w:r>
          </w:p>
        </w:tc>
        <w:tc>
          <w:tcPr>
            <w:tcW w:w="1559" w:type="dxa"/>
          </w:tcPr>
          <w:p w:rsidR="00997896" w:rsidRDefault="005B4F61">
            <w:pPr>
              <w:spacing w:line="300" w:lineRule="auto"/>
              <w:jc w:val="center"/>
              <w:rPr>
                <w:rFonts w:ascii="Times New Roman" w:eastAsia="Times New Roman" w:hAnsi="Times New Roman" w:cs="Times New Roman"/>
              </w:rPr>
            </w:pPr>
            <w:r>
              <w:rPr>
                <w:rFonts w:ascii="Times New Roman" w:eastAsia="Times New Roman" w:hAnsi="Times New Roman" w:cs="Times New Roman"/>
              </w:rPr>
              <w:t>72</w:t>
            </w:r>
          </w:p>
        </w:tc>
        <w:tc>
          <w:tcPr>
            <w:tcW w:w="1701" w:type="dxa"/>
          </w:tcPr>
          <w:p w:rsidR="00997896" w:rsidRDefault="005B4F61">
            <w:pPr>
              <w:spacing w:line="300" w:lineRule="auto"/>
              <w:jc w:val="center"/>
              <w:rPr>
                <w:rFonts w:ascii="Times New Roman" w:eastAsia="Times New Roman" w:hAnsi="Times New Roman" w:cs="Times New Roman"/>
              </w:rPr>
            </w:pPr>
            <w:r>
              <w:rPr>
                <w:rFonts w:ascii="Times New Roman" w:eastAsia="Times New Roman" w:hAnsi="Times New Roman" w:cs="Times New Roman"/>
              </w:rPr>
              <w:t>67</w:t>
            </w:r>
          </w:p>
        </w:tc>
      </w:tr>
    </w:tbl>
    <w:p w:rsidR="00997896" w:rsidRDefault="00997896">
      <w:pPr>
        <w:spacing w:after="0" w:line="240" w:lineRule="auto"/>
        <w:rPr>
          <w:rFonts w:ascii="Times New Roman" w:eastAsia="Times New Roman" w:hAnsi="Times New Roman" w:cs="Times New Roman"/>
          <w:sz w:val="24"/>
          <w:szCs w:val="24"/>
        </w:rPr>
      </w:pPr>
    </w:p>
    <w:p w:rsidR="00997896" w:rsidRDefault="005B4F61">
      <w:pPr>
        <w:numPr>
          <w:ilvl w:val="1"/>
          <w:numId w:val="1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rsidR="00997896" w:rsidRDefault="005B4F61">
      <w:pPr>
        <w:numPr>
          <w:ilvl w:val="2"/>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dzīvesvietas maiņa (cik daudzi izglītojamie izglītības iestādē 2022./2023. mācību gada laikā);</w:t>
      </w:r>
    </w:p>
    <w:p w:rsidR="00997896" w:rsidRDefault="005B4F6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97896" w:rsidRDefault="005B4F6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2022./2023. m.g. 5 izglītojamie mainījuši dzīvesvietu.</w:t>
      </w:r>
    </w:p>
    <w:p w:rsidR="00997896" w:rsidRDefault="005B4F61">
      <w:pPr>
        <w:numPr>
          <w:ilvl w:val="2"/>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vēlme mainīt izglītības iestādi (cik daudzi izglītojamie izglītības iestādē 2022./2023. mācību gada laikā, galvenie iestādes maiņas iemesli);</w:t>
      </w:r>
    </w:p>
    <w:p w:rsidR="00997896" w:rsidRDefault="005B4F61">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maiņa 1 izgītojamais.</w:t>
      </w:r>
    </w:p>
    <w:p w:rsidR="00997896" w:rsidRDefault="005B4F61">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Dzīvesvietas maiņa 5 izglītojamie.</w:t>
      </w:r>
    </w:p>
    <w:p w:rsidR="00997896" w:rsidRDefault="005B4F61">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Vēlme mācīties citā izglītības iestādē 2 izglītojamie</w:t>
      </w:r>
    </w:p>
    <w:p w:rsidR="00997896" w:rsidRDefault="0099789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97896" w:rsidRDefault="005B4F61">
      <w:pPr>
        <w:numPr>
          <w:ilvl w:val="2"/>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cits iemesls (cik daudzi izglītojamie izglītības iestādē, iestādes maiņas iemesls).</w:t>
      </w:r>
    </w:p>
    <w:p w:rsidR="00997896" w:rsidRDefault="005B4F6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izglītojamais pārcēlies uz ārvalstīm.</w:t>
      </w:r>
    </w:p>
    <w:p w:rsidR="00997896" w:rsidRDefault="00997896">
      <w:pPr>
        <w:spacing w:before="240" w:after="240" w:line="240" w:lineRule="auto"/>
        <w:jc w:val="both"/>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rsidR="00A83B5C" w:rsidRDefault="00A83B5C">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rsidR="00997896" w:rsidRDefault="005B4F61">
      <w:pPr>
        <w:numPr>
          <w:ilvl w:val="1"/>
          <w:numId w:val="1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Pedagogu ilgstošās vakances un atbalsta personāla nodrošinājums </w:t>
      </w:r>
    </w:p>
    <w:p w:rsidR="00997896" w:rsidRDefault="0099789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Style w:val="a1"/>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075"/>
        <w:gridCol w:w="1959"/>
        <w:gridCol w:w="3038"/>
      </w:tblGrid>
      <w:tr w:rsidR="00997896">
        <w:tc>
          <w:tcPr>
            <w:tcW w:w="993"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NPK</w:t>
            </w:r>
          </w:p>
        </w:tc>
        <w:tc>
          <w:tcPr>
            <w:tcW w:w="4075"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w:t>
            </w:r>
          </w:p>
        </w:tc>
        <w:tc>
          <w:tcPr>
            <w:tcW w:w="1959"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Skaits</w:t>
            </w:r>
          </w:p>
        </w:tc>
        <w:tc>
          <w:tcPr>
            <w:tcW w:w="3038"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Komentāri (nodrošinājums un ar to saistītie izaicinājumi, pedagogu mainība u.c.)</w:t>
            </w:r>
          </w:p>
        </w:tc>
      </w:tr>
      <w:tr w:rsidR="00997896">
        <w:tc>
          <w:tcPr>
            <w:tcW w:w="993" w:type="dxa"/>
          </w:tcPr>
          <w:p w:rsidR="00997896" w:rsidRDefault="00997896">
            <w:pPr>
              <w:numPr>
                <w:ilvl w:val="0"/>
                <w:numId w:val="20"/>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4075" w:type="dxa"/>
          </w:tcPr>
          <w:p w:rsidR="00997896" w:rsidRDefault="005B4F61">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Ilgstošās vakances izglītības iestādē (vairāk kā 1 mēnesi) 2022./2023. māc.g. (līdz 31.05.2023.)</w:t>
            </w:r>
          </w:p>
        </w:tc>
        <w:tc>
          <w:tcPr>
            <w:tcW w:w="1959"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3038"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r>
      <w:tr w:rsidR="00997896">
        <w:tc>
          <w:tcPr>
            <w:tcW w:w="993" w:type="dxa"/>
          </w:tcPr>
          <w:p w:rsidR="00997896" w:rsidRDefault="00997896">
            <w:pPr>
              <w:numPr>
                <w:ilvl w:val="0"/>
                <w:numId w:val="20"/>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4075" w:type="dxa"/>
          </w:tcPr>
          <w:p w:rsidR="00997896" w:rsidRDefault="005B4F61">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iestādē pieejamais atbalsta personāls izglītības iestādē, noslēdzot 2022./2023. māc.g. (līdz 31.05.2023.)</w:t>
            </w:r>
          </w:p>
        </w:tc>
        <w:tc>
          <w:tcPr>
            <w:tcW w:w="1959"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38" w:type="dxa"/>
          </w:tcPr>
          <w:p w:rsidR="00997896" w:rsidRDefault="005B4F61">
            <w:p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Atbalstu ikdienas darbā  nodrošina atbalsta personāls – psihologs, logopēds, medicīnas māsa, 3 skolotāja palīgi,sociālais pedagogs, skolas apsargs.</w:t>
            </w:r>
          </w:p>
          <w:p w:rsidR="00997896" w:rsidRDefault="00997896">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bl>
    <w:p w:rsidR="00997896" w:rsidRDefault="00997896">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997896" w:rsidRDefault="00997896">
      <w:pPr>
        <w:spacing w:after="0" w:line="240" w:lineRule="auto"/>
        <w:ind w:left="360"/>
        <w:jc w:val="center"/>
        <w:rPr>
          <w:rFonts w:ascii="Times New Roman" w:eastAsia="Times New Roman" w:hAnsi="Times New Roman" w:cs="Times New Roman"/>
          <w:b/>
          <w:sz w:val="24"/>
          <w:szCs w:val="24"/>
        </w:rPr>
      </w:pPr>
    </w:p>
    <w:p w:rsidR="00997896" w:rsidRPr="00A83B5C" w:rsidRDefault="005B4F61">
      <w:pPr>
        <w:numPr>
          <w:ilvl w:val="0"/>
          <w:numId w:val="1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s-MX"/>
        </w:rPr>
      </w:pPr>
      <w:r w:rsidRPr="00A83B5C">
        <w:rPr>
          <w:rFonts w:ascii="Times New Roman" w:eastAsia="Times New Roman" w:hAnsi="Times New Roman" w:cs="Times New Roman"/>
          <w:b/>
          <w:color w:val="000000"/>
          <w:sz w:val="24"/>
          <w:szCs w:val="24"/>
          <w:lang w:val="es-MX"/>
        </w:rPr>
        <w:t>Izglītības iestādes darbības pamatmērķi un prioritātes</w:t>
      </w:r>
    </w:p>
    <w:p w:rsidR="00997896" w:rsidRPr="00A83B5C" w:rsidRDefault="00997896">
      <w:pPr>
        <w:spacing w:after="0" w:line="240" w:lineRule="auto"/>
        <w:ind w:left="360"/>
        <w:rPr>
          <w:rFonts w:ascii="Times New Roman" w:eastAsia="Times New Roman" w:hAnsi="Times New Roman" w:cs="Times New Roman"/>
          <w:b/>
          <w:sz w:val="24"/>
          <w:szCs w:val="24"/>
          <w:lang w:val="es-MX"/>
        </w:rPr>
      </w:pPr>
    </w:p>
    <w:p w:rsidR="00997896" w:rsidRPr="00A83B5C" w:rsidRDefault="005B4F61">
      <w:pPr>
        <w:numPr>
          <w:ilvl w:val="1"/>
          <w:numId w:val="19"/>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es-MX"/>
        </w:rPr>
      </w:pPr>
      <w:r w:rsidRPr="00A83B5C">
        <w:rPr>
          <w:rFonts w:ascii="Times New Roman" w:eastAsia="Times New Roman" w:hAnsi="Times New Roman" w:cs="Times New Roman"/>
          <w:color w:val="000000"/>
          <w:sz w:val="24"/>
          <w:szCs w:val="24"/>
          <w:lang w:val="es-MX"/>
        </w:rPr>
        <w:t xml:space="preserve"> Izglītības iestādes misija –</w:t>
      </w:r>
      <w:r w:rsidRPr="00A83B5C">
        <w:rPr>
          <w:rFonts w:ascii="Times New Roman" w:eastAsia="Times New Roman" w:hAnsi="Times New Roman" w:cs="Times New Roman"/>
          <w:color w:val="FF0000"/>
          <w:sz w:val="24"/>
          <w:szCs w:val="24"/>
          <w:lang w:val="es-MX"/>
        </w:rPr>
        <w:t xml:space="preserve"> </w:t>
      </w:r>
      <w:r w:rsidRPr="00A83B5C">
        <w:rPr>
          <w:rFonts w:ascii="Times New Roman" w:eastAsia="Times New Roman" w:hAnsi="Times New Roman" w:cs="Times New Roman"/>
          <w:color w:val="FF0000"/>
          <w:sz w:val="14"/>
          <w:szCs w:val="14"/>
          <w:lang w:val="es-MX"/>
        </w:rPr>
        <w:t xml:space="preserve"> </w:t>
      </w:r>
      <w:r w:rsidRPr="00A83B5C">
        <w:rPr>
          <w:rFonts w:ascii="Times New Roman" w:eastAsia="Times New Roman" w:hAnsi="Times New Roman" w:cs="Times New Roman"/>
          <w:sz w:val="24"/>
          <w:szCs w:val="24"/>
          <w:lang w:val="es-MX"/>
        </w:rPr>
        <w:t>Izglītot, attīstīt, audzināt izglītojamo kā mūsdienīgu, atbildīgu, analizēt spējīgu cilvēku, kurš izprot savas un sabiedrības intereses un vajadzības.</w:t>
      </w:r>
    </w:p>
    <w:p w:rsidR="00997896" w:rsidRPr="00A83B5C" w:rsidRDefault="005B4F61">
      <w:pPr>
        <w:numPr>
          <w:ilvl w:val="1"/>
          <w:numId w:val="19"/>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es-MX"/>
        </w:rPr>
      </w:pPr>
      <w:r w:rsidRPr="00A83B5C">
        <w:rPr>
          <w:rFonts w:ascii="Times New Roman" w:eastAsia="Times New Roman" w:hAnsi="Times New Roman" w:cs="Times New Roman"/>
          <w:color w:val="000000"/>
          <w:sz w:val="24"/>
          <w:szCs w:val="24"/>
          <w:lang w:val="es-MX"/>
        </w:rPr>
        <w:t xml:space="preserve"> Izglītības iestādes vīzija  par izglītojamo – </w:t>
      </w:r>
      <w:r w:rsidRPr="00A83B5C">
        <w:rPr>
          <w:rFonts w:ascii="Times New Roman" w:eastAsia="Times New Roman" w:hAnsi="Times New Roman" w:cs="Times New Roman"/>
          <w:sz w:val="24"/>
          <w:szCs w:val="24"/>
          <w:lang w:val="es-MX"/>
        </w:rPr>
        <w:t>motivēts uz pašvadītu mācīšanos orientēts, ar savu nākotnes vīziju.</w:t>
      </w:r>
    </w:p>
    <w:p w:rsidR="00997896" w:rsidRPr="00A83B5C" w:rsidRDefault="005B4F61">
      <w:pPr>
        <w:numPr>
          <w:ilvl w:val="1"/>
          <w:numId w:val="19"/>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es-MX"/>
        </w:rPr>
      </w:pPr>
      <w:r w:rsidRPr="00A83B5C">
        <w:rPr>
          <w:rFonts w:ascii="Times New Roman" w:eastAsia="Times New Roman" w:hAnsi="Times New Roman" w:cs="Times New Roman"/>
          <w:color w:val="000000"/>
          <w:sz w:val="24"/>
          <w:szCs w:val="24"/>
          <w:lang w:val="es-MX"/>
        </w:rPr>
        <w:t xml:space="preserve"> Izglītības iestādes vērtības cilvēkcentrētā veidā –  </w:t>
      </w:r>
      <w:r w:rsidRPr="00A83B5C">
        <w:rPr>
          <w:rFonts w:ascii="Times New Roman" w:eastAsia="Times New Roman" w:hAnsi="Times New Roman" w:cs="Times New Roman"/>
          <w:sz w:val="24"/>
          <w:szCs w:val="24"/>
          <w:lang w:val="es-MX"/>
        </w:rPr>
        <w:t>centība, savaldība.</w:t>
      </w:r>
    </w:p>
    <w:p w:rsidR="00997896" w:rsidRPr="00A83B5C" w:rsidRDefault="005B4F61">
      <w:pPr>
        <w:numPr>
          <w:ilvl w:val="1"/>
          <w:numId w:val="19"/>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es-MX"/>
        </w:rPr>
      </w:pPr>
      <w:r w:rsidRPr="00A83B5C">
        <w:rPr>
          <w:rFonts w:ascii="Times New Roman" w:eastAsia="Times New Roman" w:hAnsi="Times New Roman" w:cs="Times New Roman"/>
          <w:color w:val="000000"/>
          <w:sz w:val="24"/>
          <w:szCs w:val="24"/>
          <w:lang w:val="es-MX"/>
        </w:rPr>
        <w:t xml:space="preserve"> 2022./2023. mācību gada darba prioritātes un sasniegtie rezultāti</w:t>
      </w:r>
    </w:p>
    <w:p w:rsidR="00997896" w:rsidRPr="00A83B5C" w:rsidRDefault="00997896">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es-MX"/>
        </w:rPr>
      </w:pPr>
    </w:p>
    <w:tbl>
      <w:tblPr>
        <w:tblStyle w:val="a2"/>
        <w:tblW w:w="820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520"/>
        <w:gridCol w:w="2421"/>
      </w:tblGrid>
      <w:tr w:rsidR="00997896">
        <w:trPr>
          <w:trHeight w:val="1017"/>
        </w:trPr>
        <w:tc>
          <w:tcPr>
            <w:tcW w:w="2263"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Prioritāte</w:t>
            </w:r>
          </w:p>
        </w:tc>
        <w:tc>
          <w:tcPr>
            <w:tcW w:w="3520"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Sasniedzamie rezultāti kvantitatīvi un kvalitatīvi</w:t>
            </w:r>
          </w:p>
        </w:tc>
        <w:tc>
          <w:tcPr>
            <w:tcW w:w="2421"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Norāde par uzdevumu izpildi (Sasniegts/daļēji sasniegts/ Nav sasniegts) un komentārs</w:t>
            </w:r>
          </w:p>
        </w:tc>
      </w:tr>
      <w:tr w:rsidR="00997896">
        <w:tc>
          <w:tcPr>
            <w:tcW w:w="2263"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Nr.1</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Organizēt pasākumus, kas vērsti uz izglītības iestādes kā mācīšanās organizācijas pilnveidi.</w:t>
            </w:r>
          </w:p>
        </w:tc>
        <w:tc>
          <w:tcPr>
            <w:tcW w:w="35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997896" w:rsidRDefault="005B4F61">
            <w:pPr>
              <w:spacing w:line="276"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a) kvalitatīvi</w:t>
            </w:r>
          </w:p>
          <w:p w:rsidR="00997896" w:rsidRDefault="005B4F61">
            <w:pPr>
              <w:spacing w:before="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Skolā   realizētie  mācību un ārpusstundu pasākumi ir vērsti uz katru izglītojamo un darbinieku, iekļaujas izglītības programmas mērķu sasniegšanā,  veicina ikdienas mācību un audzināšanas procesu, popularizē izglītības iestādi, sekmējot tās atpazīstamību. </w:t>
            </w:r>
          </w:p>
        </w:tc>
        <w:tc>
          <w:tcPr>
            <w:tcW w:w="2421"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Sasniegts</w:t>
            </w:r>
          </w:p>
        </w:tc>
      </w:tr>
      <w:tr w:rsidR="00997896">
        <w:tc>
          <w:tcPr>
            <w:tcW w:w="2263" w:type="dxa"/>
          </w:tcPr>
          <w:p w:rsidR="00997896" w:rsidRDefault="0099789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35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997896" w:rsidRDefault="005B4F61">
            <w:pPr>
              <w:spacing w:line="276"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b) kvantitatīvi</w:t>
            </w:r>
          </w:p>
          <w:p w:rsidR="00997896" w:rsidRDefault="005B4F61">
            <w:pPr>
              <w:spacing w:before="24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Dalīšanās pieredzē skolā, novadā. Savstarpēja pieredzes apmaiņa ar Mažeiķu skolām Lietuvā. Dalība ERASMUS programmā. </w:t>
            </w:r>
          </w:p>
        </w:tc>
        <w:tc>
          <w:tcPr>
            <w:tcW w:w="2421"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Sasniegts</w:t>
            </w:r>
          </w:p>
        </w:tc>
      </w:tr>
      <w:tr w:rsidR="00997896">
        <w:tc>
          <w:tcPr>
            <w:tcW w:w="2263"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Nr.2</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valsts pārbaudes darbu izaugsmes dinamiku salīdzinājumā ar iepriekšējo mācību gadu.</w:t>
            </w:r>
          </w:p>
        </w:tc>
        <w:tc>
          <w:tcPr>
            <w:tcW w:w="3520"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kvalitatīvi</w:t>
            </w:r>
          </w:p>
          <w:p w:rsidR="00997896" w:rsidRDefault="005B4F61">
            <w:pPr>
              <w:spacing w:before="240" w:after="24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Katra priekšmeta pedagoga atbildība par mācību stundas plānošani un norisi, sasniedzot plānoto sasniedzamo rezultātu. Aktualizēt formatīvo vērtēšanu. Savlaicīgs sniegts atbalsts izglītojamajam nepietiekamo vērtējumu uzlabošanai. Katrs skolēns zina un pielieto noteikumus, kārtību kā uzlabot mācību sasniegumus.</w:t>
            </w:r>
          </w:p>
        </w:tc>
        <w:tc>
          <w:tcPr>
            <w:tcW w:w="2421"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Sasniegts</w:t>
            </w:r>
          </w:p>
        </w:tc>
      </w:tr>
      <w:tr w:rsidR="00997896">
        <w:tc>
          <w:tcPr>
            <w:tcW w:w="2263" w:type="dxa"/>
          </w:tcPr>
          <w:p w:rsidR="00997896" w:rsidRDefault="0099789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3520"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kvalitatīvi</w:t>
            </w:r>
          </w:p>
          <w:p w:rsidR="00997896" w:rsidRDefault="005B4F61">
            <w:pPr>
              <w:spacing w:before="240" w:after="2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Izstrādāta vienota kārtība mācību sasniegumu uzlabošanai. Nodrošināta diferencēta pieeja izglītojamajiem. Izvērtēta individuālo konsultāciju lietderība. Pedagogu savstarpēji vēroto un  administrācijas vēroto mācību stundu analīze un secinājumi.</w:t>
            </w:r>
          </w:p>
        </w:tc>
        <w:tc>
          <w:tcPr>
            <w:tcW w:w="2421"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Sasniegts </w:t>
            </w:r>
          </w:p>
        </w:tc>
      </w:tr>
      <w:tr w:rsidR="00997896">
        <w:tc>
          <w:tcPr>
            <w:tcW w:w="2263"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Nr.3.</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Mērķtiecīgi plānot mācību un audzināšanas darbu katra skolēna personības attīstībai un izaugsmei.</w:t>
            </w:r>
          </w:p>
        </w:tc>
        <w:tc>
          <w:tcPr>
            <w:tcW w:w="3520" w:type="dxa"/>
          </w:tcPr>
          <w:p w:rsidR="00997896" w:rsidRDefault="005B4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kvalitatīvi</w:t>
            </w:r>
          </w:p>
          <w:p w:rsidR="00997896" w:rsidRDefault="005B4F61">
            <w:pPr>
              <w:spacing w:before="240" w:after="24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 organizēt mācību un audzināšanas procesu, attīstot pašvadītas mācīšanās prasmes. Mācību procesa sasaiste ar reālo dzīvi un karjeras izglītību. Attīstīt prasmi mācīties, izzināt, secināt un pielietot.</w:t>
            </w:r>
          </w:p>
        </w:tc>
        <w:tc>
          <w:tcPr>
            <w:tcW w:w="2421"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Sasniegts</w:t>
            </w:r>
          </w:p>
        </w:tc>
      </w:tr>
      <w:tr w:rsidR="00997896">
        <w:tc>
          <w:tcPr>
            <w:tcW w:w="2263" w:type="dxa"/>
          </w:tcPr>
          <w:p w:rsidR="00997896" w:rsidRDefault="00997896">
            <w:pPr>
              <w:pBdr>
                <w:top w:val="nil"/>
                <w:left w:val="nil"/>
                <w:bottom w:val="nil"/>
                <w:right w:val="nil"/>
                <w:between w:val="nil"/>
              </w:pBdr>
              <w:spacing w:after="160" w:line="259" w:lineRule="auto"/>
              <w:rPr>
                <w:rFonts w:ascii="Times New Roman" w:eastAsia="Times New Roman" w:hAnsi="Times New Roman" w:cs="Times New Roman"/>
                <w:sz w:val="24"/>
                <w:szCs w:val="24"/>
              </w:rPr>
            </w:pPr>
          </w:p>
        </w:tc>
        <w:tc>
          <w:tcPr>
            <w:tcW w:w="3520" w:type="dxa"/>
          </w:tcPr>
          <w:p w:rsidR="00997896" w:rsidRDefault="005B4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kvalitatīvi</w:t>
            </w:r>
          </w:p>
          <w:p w:rsidR="00997896" w:rsidRDefault="005B4F61">
            <w:pPr>
              <w:spacing w:before="240" w:after="240" w:line="259" w:lineRule="auto"/>
              <w:jc w:val="both"/>
              <w:rPr>
                <w:rFonts w:ascii="Times New Roman" w:eastAsia="Times New Roman" w:hAnsi="Times New Roman" w:cs="Times New Roman"/>
                <w:sz w:val="24"/>
                <w:szCs w:val="24"/>
              </w:rPr>
            </w:pPr>
            <w:r w:rsidRPr="00034481">
              <w:rPr>
                <w:rFonts w:ascii="Times New Roman" w:eastAsia="Times New Roman" w:hAnsi="Times New Roman" w:cs="Times New Roman"/>
                <w:sz w:val="24"/>
                <w:szCs w:val="24"/>
              </w:rPr>
              <w:t xml:space="preserve">Mācību un audzināšanas darba plānošana vienotā sistēmā </w:t>
            </w:r>
            <w:r w:rsidRPr="00034481">
              <w:rPr>
                <w:rFonts w:ascii="Times New Roman" w:eastAsia="Times New Roman" w:hAnsi="Times New Roman" w:cs="Times New Roman"/>
                <w:sz w:val="24"/>
                <w:szCs w:val="24"/>
              </w:rPr>
              <w:lastRenderedPageBreak/>
              <w:t xml:space="preserve">OneNote. Izstrādāta Excel programmā attīstības un izaugsmes dinamikas karte katrā mācību priekšmetā. </w:t>
            </w:r>
            <w:r>
              <w:rPr>
                <w:rFonts w:ascii="Times New Roman" w:eastAsia="Times New Roman" w:hAnsi="Times New Roman" w:cs="Times New Roman"/>
                <w:sz w:val="24"/>
                <w:szCs w:val="24"/>
              </w:rPr>
              <w:t>Piedāvāto interešu izglītības programmu izvērtējums.</w:t>
            </w:r>
          </w:p>
        </w:tc>
        <w:tc>
          <w:tcPr>
            <w:tcW w:w="2421"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Sasniegts</w:t>
            </w:r>
          </w:p>
        </w:tc>
      </w:tr>
    </w:tbl>
    <w:p w:rsidR="00997896" w:rsidRDefault="00997896">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p w:rsidR="00997896" w:rsidRDefault="005B4F61">
      <w:pPr>
        <w:numPr>
          <w:ilvl w:val="1"/>
          <w:numId w:val="19"/>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Informācija, kura atklāj izglītības iestādes darba prioritātes un plānotos sasniedzamos rezultātus </w:t>
      </w:r>
      <w:r w:rsidR="00732452">
        <w:rPr>
          <w:rFonts w:ascii="Times New Roman" w:eastAsia="Times New Roman" w:hAnsi="Times New Roman" w:cs="Times New Roman"/>
          <w:color w:val="000000"/>
          <w:sz w:val="24"/>
          <w:szCs w:val="24"/>
        </w:rPr>
        <w:t>2023. /</w:t>
      </w:r>
      <w:r>
        <w:rPr>
          <w:rFonts w:ascii="Times New Roman" w:eastAsia="Times New Roman" w:hAnsi="Times New Roman" w:cs="Times New Roman"/>
          <w:color w:val="000000"/>
          <w:sz w:val="24"/>
          <w:szCs w:val="24"/>
        </w:rPr>
        <w:t>2024. mācību gadā (kvalitatīvi un kvantitatīvi)</w:t>
      </w:r>
    </w:p>
    <w:p w:rsidR="00997896" w:rsidRDefault="00997896">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tbl>
      <w:tblPr>
        <w:tblStyle w:val="a3"/>
        <w:tblW w:w="820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3285"/>
        <w:gridCol w:w="2655"/>
      </w:tblGrid>
      <w:tr w:rsidR="00997896">
        <w:tc>
          <w:tcPr>
            <w:tcW w:w="2265"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Prioritāte</w:t>
            </w:r>
          </w:p>
        </w:tc>
        <w:tc>
          <w:tcPr>
            <w:tcW w:w="3285"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Sasniedzamie rezultāti kvantitatīvi un kvalitatīvi</w:t>
            </w:r>
          </w:p>
        </w:tc>
        <w:tc>
          <w:tcPr>
            <w:tcW w:w="2655"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Norāde par uzdevumu izpildi (Sasniegts/daļēji sasniegts/ Nav sasniegts) un komentārs</w:t>
            </w:r>
          </w:p>
        </w:tc>
      </w:tr>
      <w:tr w:rsidR="00997896">
        <w:trPr>
          <w:trHeight w:val="2533"/>
        </w:trPr>
        <w:tc>
          <w:tcPr>
            <w:tcW w:w="2265"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Nr.1</w:t>
            </w:r>
          </w:p>
          <w:p w:rsidR="00997896" w:rsidRDefault="005B4F61">
            <w:pPr>
              <w:spacing w:after="160" w:line="259"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Izglītojamo individuālo sasniegumu dinamika, mērķtiecīgi strādājot uz katra izglītojamā personības attīstību un izaugsmi.</w:t>
            </w:r>
          </w:p>
        </w:tc>
        <w:tc>
          <w:tcPr>
            <w:tcW w:w="3285"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kvalitatīvi</w:t>
            </w:r>
          </w:p>
          <w:p w:rsidR="00997896" w:rsidRDefault="005B4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Mācību stundu plānot, iekļaujot diferenciāciju, individualizāciju un personalizāciju.</w:t>
            </w:r>
          </w:p>
          <w:p w:rsidR="00997896" w:rsidRDefault="005B4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Pilnveidota vienota izglītojamo izaugsmes dinamikas sistēma, pedagogi izstrādā, veido dinamikas izpētes kartes savā mācāmajā  priekšmetā.</w:t>
            </w:r>
          </w:p>
          <w:p w:rsidR="00997896" w:rsidRDefault="005B4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Sniegt atbalstu (psihologs, logopēds, sociālais, speciālais pedagogs u.c.) pieejams ikvienam izglītojamajam.</w:t>
            </w:r>
          </w:p>
        </w:tc>
        <w:tc>
          <w:tcPr>
            <w:tcW w:w="2655" w:type="dxa"/>
          </w:tcPr>
          <w:p w:rsidR="00997896" w:rsidRDefault="005B4F61">
            <w:pPr>
              <w:shd w:val="clear" w:color="auto" w:fill="FFFFFF"/>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732452">
              <w:rPr>
                <w:rFonts w:ascii="Times New Roman" w:eastAsia="Times New Roman" w:hAnsi="Times New Roman" w:cs="Times New Roman"/>
                <w:sz w:val="24"/>
                <w:szCs w:val="24"/>
              </w:rPr>
              <w:t>2024. m.g.</w:t>
            </w:r>
            <w:r>
              <w:rPr>
                <w:rFonts w:ascii="Times New Roman" w:eastAsia="Times New Roman" w:hAnsi="Times New Roman" w:cs="Times New Roman"/>
                <w:sz w:val="24"/>
                <w:szCs w:val="24"/>
              </w:rPr>
              <w:t xml:space="preserve"> izvērtējums</w:t>
            </w:r>
          </w:p>
          <w:p w:rsidR="00997896" w:rsidRDefault="00997896">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997896">
        <w:tc>
          <w:tcPr>
            <w:tcW w:w="2265" w:type="dxa"/>
          </w:tcPr>
          <w:p w:rsidR="00997896" w:rsidRDefault="0099789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3285"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kvantitatīvi</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Izglītojamie, katrā mācību stundā, ar interesi un atbildību iesaistās un līdzdarbojās, izprotot mācāmo vielu.</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nepieciešams atbalsts skolēniem, mācību procesam pieslēdzas </w:t>
            </w:r>
            <w:r w:rsidR="00605CEA">
              <w:rPr>
                <w:rFonts w:ascii="Times New Roman" w:eastAsia="Times New Roman" w:hAnsi="Times New Roman" w:cs="Times New Roman"/>
                <w:sz w:val="24"/>
                <w:szCs w:val="24"/>
              </w:rPr>
              <w:t>pedagoga palīgs</w:t>
            </w:r>
            <w:r>
              <w:rPr>
                <w:rFonts w:ascii="Times New Roman" w:eastAsia="Times New Roman" w:hAnsi="Times New Roman" w:cs="Times New Roman"/>
                <w:sz w:val="24"/>
                <w:szCs w:val="24"/>
              </w:rPr>
              <w:t xml:space="preserve"> vai kāds cits no atbalsta personāla.</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Katrs izglītojamais seko līdzi savai sasniegumu </w:t>
            </w:r>
            <w:r w:rsidR="00605CEA">
              <w:rPr>
                <w:rFonts w:ascii="Times New Roman" w:eastAsia="Times New Roman" w:hAnsi="Times New Roman" w:cs="Times New Roman"/>
                <w:sz w:val="24"/>
                <w:szCs w:val="24"/>
              </w:rPr>
              <w:t>dinamikai. Tā</w:t>
            </w:r>
            <w:r>
              <w:rPr>
                <w:rFonts w:ascii="Times New Roman" w:eastAsia="Times New Roman" w:hAnsi="Times New Roman" w:cs="Times New Roman"/>
                <w:sz w:val="24"/>
                <w:szCs w:val="24"/>
              </w:rPr>
              <w:t xml:space="preserve"> pieejama vecākiem.</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Trīspusējās sarunās tiek izvērtētas sasniegumu dinamikas līknes katrā priekšmetā.</w:t>
            </w:r>
          </w:p>
        </w:tc>
        <w:tc>
          <w:tcPr>
            <w:tcW w:w="2655" w:type="dxa"/>
          </w:tcPr>
          <w:p w:rsidR="00997896" w:rsidRDefault="005B4F61">
            <w:pPr>
              <w:shd w:val="clear" w:color="auto" w:fill="FFFFFF"/>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2023./</w:t>
            </w:r>
            <w:r w:rsidR="009158D6">
              <w:rPr>
                <w:rFonts w:ascii="Times New Roman" w:eastAsia="Times New Roman" w:hAnsi="Times New Roman" w:cs="Times New Roman"/>
                <w:sz w:val="24"/>
                <w:szCs w:val="24"/>
              </w:rPr>
              <w:t>2024. m.g.</w:t>
            </w:r>
            <w:r>
              <w:rPr>
                <w:rFonts w:ascii="Times New Roman" w:eastAsia="Times New Roman" w:hAnsi="Times New Roman" w:cs="Times New Roman"/>
                <w:sz w:val="24"/>
                <w:szCs w:val="24"/>
              </w:rPr>
              <w:t xml:space="preserve"> izvērrtējums</w:t>
            </w:r>
          </w:p>
          <w:p w:rsidR="00997896" w:rsidRDefault="00997896">
            <w:pPr>
              <w:pBdr>
                <w:top w:val="nil"/>
                <w:left w:val="nil"/>
                <w:bottom w:val="nil"/>
                <w:right w:val="nil"/>
                <w:between w:val="nil"/>
              </w:pBdr>
              <w:spacing w:after="160" w:line="259" w:lineRule="auto"/>
              <w:rPr>
                <w:rFonts w:ascii="Times New Roman" w:eastAsia="Times New Roman" w:hAnsi="Times New Roman" w:cs="Times New Roman"/>
                <w:sz w:val="24"/>
                <w:szCs w:val="24"/>
              </w:rPr>
            </w:pPr>
          </w:p>
        </w:tc>
      </w:tr>
      <w:tr w:rsidR="00997896">
        <w:tc>
          <w:tcPr>
            <w:tcW w:w="2265"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Nr.2</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Mācīšanas un mācīšanās procesa kvalitātes paaugstināšana.</w:t>
            </w:r>
          </w:p>
        </w:tc>
        <w:tc>
          <w:tcPr>
            <w:tcW w:w="3285"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kvalitatīvi</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Stundu plānošanai </w:t>
            </w:r>
            <w:r w:rsidR="009158D6">
              <w:rPr>
                <w:rFonts w:ascii="Times New Roman" w:eastAsia="Times New Roman" w:hAnsi="Times New Roman" w:cs="Times New Roman"/>
                <w:sz w:val="24"/>
                <w:szCs w:val="24"/>
              </w:rPr>
              <w:t>izmantot 9</w:t>
            </w:r>
            <w:r>
              <w:rPr>
                <w:rFonts w:ascii="Times New Roman" w:eastAsia="Times New Roman" w:hAnsi="Times New Roman" w:cs="Times New Roman"/>
                <w:sz w:val="24"/>
                <w:szCs w:val="24"/>
              </w:rPr>
              <w:t xml:space="preserve">G metodi, stundas saturs ieinteresē ikvienu izglītojamo, jēgpilni uzdevumi, diferencēti, individualizēti, personalizēti uzdevumi, kas dod iespēju katram izglītojamajam apgūt mācāmo vielu. </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mācību stundu vērošanas, </w:t>
            </w:r>
            <w:r w:rsidR="009158D6">
              <w:rPr>
                <w:rFonts w:ascii="Times New Roman" w:eastAsia="Times New Roman" w:hAnsi="Times New Roman" w:cs="Times New Roman"/>
                <w:sz w:val="24"/>
                <w:szCs w:val="24"/>
              </w:rPr>
              <w:t>pedagogiem, skaidri</w:t>
            </w:r>
            <w:r>
              <w:rPr>
                <w:rFonts w:ascii="Times New Roman" w:eastAsia="Times New Roman" w:hAnsi="Times New Roman" w:cs="Times New Roman"/>
                <w:sz w:val="24"/>
                <w:szCs w:val="24"/>
              </w:rPr>
              <w:t xml:space="preserve"> nosakot vērošanas mērķi. </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savstarpēji mācās un strādā jomu un starpjomu ietvaros, integrējot mācību saturu dažādos priekšmetos.</w:t>
            </w:r>
          </w:p>
          <w:p w:rsidR="00997896" w:rsidRDefault="009158D6">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Ikdienas zināšanu</w:t>
            </w:r>
            <w:r w:rsidR="005B4F61">
              <w:rPr>
                <w:rFonts w:ascii="Times New Roman" w:eastAsia="Times New Roman" w:hAnsi="Times New Roman" w:cs="Times New Roman"/>
                <w:sz w:val="24"/>
                <w:szCs w:val="24"/>
              </w:rPr>
              <w:t xml:space="preserve"> pārbaude, kontrolējot izglītojamā mācību satura apguvi, individuālas konsultācijas, aktīva </w:t>
            </w:r>
            <w:r>
              <w:rPr>
                <w:rFonts w:ascii="Times New Roman" w:eastAsia="Times New Roman" w:hAnsi="Times New Roman" w:cs="Times New Roman"/>
                <w:sz w:val="24"/>
                <w:szCs w:val="24"/>
              </w:rPr>
              <w:t>līdzdarbošanās stundās</w:t>
            </w:r>
            <w:r w:rsidR="005B4F61">
              <w:rPr>
                <w:rFonts w:ascii="Times New Roman" w:eastAsia="Times New Roman" w:hAnsi="Times New Roman" w:cs="Times New Roman"/>
                <w:sz w:val="24"/>
                <w:szCs w:val="24"/>
              </w:rPr>
              <w:t>.</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Katrs izglītojamais seko līdzi savai izaugsmes dinamikai.Kam neizdodas, piesaista atbalsta personālu.</w:t>
            </w:r>
          </w:p>
        </w:tc>
        <w:tc>
          <w:tcPr>
            <w:tcW w:w="2655" w:type="dxa"/>
          </w:tcPr>
          <w:p w:rsidR="00997896" w:rsidRDefault="005B4F61">
            <w:pPr>
              <w:shd w:val="clear" w:color="auto" w:fill="FFFFFF"/>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9158D6">
              <w:rPr>
                <w:rFonts w:ascii="Times New Roman" w:eastAsia="Times New Roman" w:hAnsi="Times New Roman" w:cs="Times New Roman"/>
                <w:sz w:val="24"/>
                <w:szCs w:val="24"/>
              </w:rPr>
              <w:t>2024. m.g.</w:t>
            </w:r>
            <w:r>
              <w:rPr>
                <w:rFonts w:ascii="Times New Roman" w:eastAsia="Times New Roman" w:hAnsi="Times New Roman" w:cs="Times New Roman"/>
                <w:sz w:val="24"/>
                <w:szCs w:val="24"/>
              </w:rPr>
              <w:t xml:space="preserve"> izvērrtējums</w:t>
            </w:r>
          </w:p>
          <w:p w:rsidR="00997896" w:rsidRDefault="00997896">
            <w:pPr>
              <w:shd w:val="clear" w:color="auto" w:fill="FFFFFF"/>
              <w:spacing w:line="259" w:lineRule="auto"/>
              <w:rPr>
                <w:rFonts w:ascii="Times New Roman" w:eastAsia="Times New Roman" w:hAnsi="Times New Roman" w:cs="Times New Roman"/>
                <w:sz w:val="24"/>
                <w:szCs w:val="24"/>
              </w:rPr>
            </w:pPr>
          </w:p>
        </w:tc>
      </w:tr>
      <w:tr w:rsidR="00997896">
        <w:tc>
          <w:tcPr>
            <w:tcW w:w="2265" w:type="dxa"/>
          </w:tcPr>
          <w:p w:rsidR="00997896" w:rsidRDefault="00997896">
            <w:pPr>
              <w:pBdr>
                <w:top w:val="nil"/>
                <w:left w:val="nil"/>
                <w:bottom w:val="nil"/>
                <w:right w:val="nil"/>
                <w:between w:val="nil"/>
              </w:pBdr>
              <w:spacing w:after="160" w:line="259" w:lineRule="auto"/>
              <w:rPr>
                <w:rFonts w:ascii="Times New Roman" w:eastAsia="Times New Roman" w:hAnsi="Times New Roman" w:cs="Times New Roman"/>
                <w:sz w:val="24"/>
                <w:szCs w:val="24"/>
              </w:rPr>
            </w:pPr>
          </w:p>
        </w:tc>
        <w:tc>
          <w:tcPr>
            <w:tcW w:w="3285" w:type="dxa"/>
          </w:tcPr>
          <w:p w:rsidR="00997896" w:rsidRDefault="005B4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kvantitatīvi</w:t>
            </w:r>
          </w:p>
          <w:p w:rsidR="00997896" w:rsidRDefault="005B4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Ieksējās kontroles </w:t>
            </w:r>
            <w:r w:rsidR="009158D6">
              <w:rPr>
                <w:rFonts w:ascii="Times New Roman" w:eastAsia="Times New Roman" w:hAnsi="Times New Roman" w:cs="Times New Roman"/>
                <w:sz w:val="24"/>
                <w:szCs w:val="24"/>
              </w:rPr>
              <w:t>plāns,</w:t>
            </w:r>
            <w:r>
              <w:rPr>
                <w:rFonts w:ascii="Times New Roman" w:eastAsia="Times New Roman" w:hAnsi="Times New Roman" w:cs="Times New Roman"/>
                <w:sz w:val="24"/>
                <w:szCs w:val="24"/>
              </w:rPr>
              <w:t xml:space="preserve"> mērķi un paredzētie uzdevumi mērķu sasniegšanai.</w:t>
            </w:r>
          </w:p>
          <w:p w:rsidR="00997896" w:rsidRDefault="005B4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Stundu vērošanas saistītas kā ar mācīšanas tā mācīšanās procesiem.</w:t>
            </w:r>
          </w:p>
          <w:p w:rsidR="00997896" w:rsidRDefault="005B4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Regulāri pedagogs saņem AS par konkrētā vērošanas mērķa </w:t>
            </w:r>
            <w:r>
              <w:rPr>
                <w:rFonts w:ascii="Times New Roman" w:eastAsia="Times New Roman" w:hAnsi="Times New Roman" w:cs="Times New Roman"/>
                <w:sz w:val="24"/>
                <w:szCs w:val="24"/>
              </w:rPr>
              <w:lastRenderedPageBreak/>
              <w:t>izpildi un veicamajiem uzlabojumiem.</w:t>
            </w:r>
          </w:p>
          <w:p w:rsidR="00997896" w:rsidRDefault="005B4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Pēc stundu vērošanas, kuru mērķis saistīts ar izglītojamā mācīšanās procesu, izglītojamie un vecāki saņem AS par rezultātiem un veicamajiem uzlabojumiem.</w:t>
            </w:r>
          </w:p>
        </w:tc>
        <w:tc>
          <w:tcPr>
            <w:tcW w:w="2655" w:type="dxa"/>
          </w:tcPr>
          <w:p w:rsidR="00997896" w:rsidRDefault="00997896">
            <w:pPr>
              <w:shd w:val="clear" w:color="auto" w:fill="FFFFFF"/>
              <w:spacing w:line="259" w:lineRule="auto"/>
              <w:rPr>
                <w:rFonts w:ascii="Times New Roman" w:eastAsia="Times New Roman" w:hAnsi="Times New Roman" w:cs="Times New Roman"/>
                <w:sz w:val="24"/>
                <w:szCs w:val="24"/>
              </w:rPr>
            </w:pPr>
          </w:p>
        </w:tc>
      </w:tr>
      <w:tr w:rsidR="00997896">
        <w:tc>
          <w:tcPr>
            <w:tcW w:w="2265"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Nr.</w:t>
            </w:r>
            <w:r>
              <w:rPr>
                <w:rFonts w:ascii="Times New Roman" w:eastAsia="Times New Roman" w:hAnsi="Times New Roman" w:cs="Times New Roman"/>
                <w:sz w:val="24"/>
                <w:szCs w:val="24"/>
              </w:rPr>
              <w:t>3</w:t>
            </w:r>
          </w:p>
          <w:p w:rsidR="00997896" w:rsidRDefault="005B4F61">
            <w:pPr>
              <w:spacing w:after="160" w:line="259"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rPr>
              <w:t>Aktualizēt izglītības iestādes mācību sasniegumu vērtēšanas kārtībum,atbilstoši MK noteikumos veiktajiem grozījumiem.</w:t>
            </w:r>
          </w:p>
        </w:tc>
        <w:tc>
          <w:tcPr>
            <w:tcW w:w="3285"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kvalitatīvi</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iestādē vērtēšanas kārtība tiek </w:t>
            </w:r>
            <w:r w:rsidR="009158D6">
              <w:rPr>
                <w:rFonts w:ascii="Times New Roman" w:eastAsia="Times New Roman" w:hAnsi="Times New Roman" w:cs="Times New Roman"/>
                <w:sz w:val="24"/>
                <w:szCs w:val="24"/>
              </w:rPr>
              <w:t>aktualizēta,</w:t>
            </w:r>
            <w:r>
              <w:rPr>
                <w:rFonts w:ascii="Times New Roman" w:eastAsia="Times New Roman" w:hAnsi="Times New Roman" w:cs="Times New Roman"/>
                <w:sz w:val="24"/>
                <w:szCs w:val="24"/>
              </w:rPr>
              <w:t xml:space="preserve"> balstoties uz MK noteikumiem un to grozījumiem.</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ieinteresētās puses ar vērtēšanas kārtību tiek iepazīstinātas un ievēro tās izpildi.  </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55" w:type="dxa"/>
          </w:tcPr>
          <w:p w:rsidR="00997896" w:rsidRDefault="005B4F61">
            <w:pPr>
              <w:shd w:val="clear" w:color="auto" w:fill="FFFFFF"/>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9158D6">
              <w:rPr>
                <w:rFonts w:ascii="Times New Roman" w:eastAsia="Times New Roman" w:hAnsi="Times New Roman" w:cs="Times New Roman"/>
                <w:sz w:val="24"/>
                <w:szCs w:val="24"/>
              </w:rPr>
              <w:t>2024. m.g.</w:t>
            </w:r>
            <w:r>
              <w:rPr>
                <w:rFonts w:ascii="Times New Roman" w:eastAsia="Times New Roman" w:hAnsi="Times New Roman" w:cs="Times New Roman"/>
                <w:sz w:val="24"/>
                <w:szCs w:val="24"/>
              </w:rPr>
              <w:t xml:space="preserve"> izvērrtējums</w:t>
            </w:r>
          </w:p>
          <w:p w:rsidR="00997896" w:rsidRDefault="00997896">
            <w:pPr>
              <w:spacing w:after="160" w:line="259" w:lineRule="auto"/>
              <w:rPr>
                <w:rFonts w:ascii="Times New Roman" w:eastAsia="Times New Roman" w:hAnsi="Times New Roman" w:cs="Times New Roman"/>
                <w:sz w:val="24"/>
                <w:szCs w:val="24"/>
              </w:rPr>
            </w:pPr>
          </w:p>
        </w:tc>
      </w:tr>
      <w:tr w:rsidR="00997896">
        <w:trPr>
          <w:trHeight w:val="668"/>
        </w:trPr>
        <w:tc>
          <w:tcPr>
            <w:tcW w:w="2265" w:type="dxa"/>
          </w:tcPr>
          <w:p w:rsidR="00997896" w:rsidRDefault="0099789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3285" w:type="dxa"/>
          </w:tcPr>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kvantitatīvi</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vērtēšanas kārtība ir zināma visām </w:t>
            </w:r>
            <w:r w:rsidR="009158D6">
              <w:rPr>
                <w:rFonts w:ascii="Times New Roman" w:eastAsia="Times New Roman" w:hAnsi="Times New Roman" w:cs="Times New Roman"/>
                <w:sz w:val="24"/>
                <w:szCs w:val="24"/>
              </w:rPr>
              <w:t>mērķgrupām, par</w:t>
            </w:r>
            <w:r>
              <w:rPr>
                <w:rFonts w:ascii="Times New Roman" w:eastAsia="Times New Roman" w:hAnsi="Times New Roman" w:cs="Times New Roman"/>
                <w:sz w:val="24"/>
                <w:szCs w:val="24"/>
              </w:rPr>
              <w:t xml:space="preserve"> iepazīšanos un izpildi ir parakstījušies.  </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Vērtēšanas kārtība pieejama e klasē.</w:t>
            </w:r>
          </w:p>
          <w:p w:rsidR="00997896" w:rsidRDefault="005B4F61">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administrācija uzrauga kārtības īstenošanu, ja vajadzīgs, veic gtrozījumus.</w:t>
            </w:r>
          </w:p>
        </w:tc>
        <w:tc>
          <w:tcPr>
            <w:tcW w:w="2655" w:type="dxa"/>
          </w:tcPr>
          <w:p w:rsidR="00997896" w:rsidRDefault="00997896">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5B4F61">
      <w:pPr>
        <w:numPr>
          <w:ilvl w:val="0"/>
          <w:numId w:val="19"/>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Kritēriju izvērtējums </w:t>
      </w:r>
    </w:p>
    <w:p w:rsidR="00997896" w:rsidRDefault="00997896">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p>
    <w:p w:rsidR="00997896" w:rsidRDefault="00997896">
      <w:pPr>
        <w:spacing w:after="0" w:line="240" w:lineRule="auto"/>
        <w:rPr>
          <w:rFonts w:ascii="Times New Roman" w:eastAsia="Times New Roman" w:hAnsi="Times New Roman" w:cs="Times New Roman"/>
          <w:sz w:val="24"/>
          <w:szCs w:val="24"/>
        </w:rPr>
      </w:pPr>
    </w:p>
    <w:p w:rsidR="00997896" w:rsidRDefault="005B4F61">
      <w:pPr>
        <w:numPr>
          <w:ilvl w:val="1"/>
          <w:numId w:val="1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“Izglītības turpināšana un nodarbinātība” stiprās puses un turpmākās attīstības vajadzības</w:t>
      </w:r>
    </w:p>
    <w:p w:rsidR="00997896" w:rsidRDefault="0099789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Style w:val="a4"/>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7"/>
        <w:gridCol w:w="4607"/>
      </w:tblGrid>
      <w:tr w:rsidR="00997896">
        <w:tc>
          <w:tcPr>
            <w:tcW w:w="4607"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4607"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997896">
        <w:tc>
          <w:tcPr>
            <w:tcW w:w="4607" w:type="dxa"/>
          </w:tcPr>
          <w:p w:rsidR="00997896" w:rsidRDefault="005B4F61">
            <w:pPr>
              <w:spacing w:before="240" w:line="259" w:lineRule="auto"/>
              <w:jc w:val="both"/>
              <w:rPr>
                <w:rFonts w:ascii="Times New Roman" w:eastAsia="Times New Roman" w:hAnsi="Times New Roman" w:cs="Times New Roman"/>
              </w:rPr>
            </w:pPr>
            <w:r w:rsidRPr="00A83B5C">
              <w:rPr>
                <w:rFonts w:ascii="Times New Roman" w:eastAsia="Times New Roman" w:hAnsi="Times New Roman" w:cs="Times New Roman"/>
                <w:lang w:val="es-MX"/>
              </w:rPr>
              <w:t xml:space="preserve">Nodrošinātas individuālas un grupu nodarbības(konsultācijas). Nodrošināts Atbalsta personāls, veikta izglītojamo izpēte, mainītas mācību programmas. </w:t>
            </w:r>
            <w:r>
              <w:rPr>
                <w:rFonts w:ascii="Times New Roman" w:eastAsia="Times New Roman" w:hAnsi="Times New Roman" w:cs="Times New Roman"/>
              </w:rPr>
              <w:t xml:space="preserve">Individuālais mācību plāns. </w:t>
            </w:r>
          </w:p>
        </w:tc>
        <w:tc>
          <w:tcPr>
            <w:tcW w:w="4607" w:type="dxa"/>
          </w:tcPr>
          <w:p w:rsidR="00997896" w:rsidRDefault="005B4F61">
            <w:pPr>
              <w:spacing w:before="240" w:line="276" w:lineRule="auto"/>
              <w:jc w:val="both"/>
              <w:rPr>
                <w:rFonts w:ascii="Times New Roman" w:eastAsia="Times New Roman" w:hAnsi="Times New Roman" w:cs="Times New Roman"/>
                <w:color w:val="FF0000"/>
              </w:rPr>
            </w:pPr>
            <w:r>
              <w:rPr>
                <w:rFonts w:ascii="Times New Roman" w:eastAsia="Times New Roman" w:hAnsi="Times New Roman" w:cs="Times New Roman"/>
              </w:rPr>
              <w:t>Panākt vecāku līdzatbildību, ieinteresētību bērna mācīšanās procesā, sasniedzot pozitīvu rezultātu.</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Nodrošināt speciālā pedagoga amata vienību.</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Mācīt </w:t>
            </w:r>
            <w:r w:rsidR="009158D6">
              <w:rPr>
                <w:rFonts w:ascii="Times New Roman" w:eastAsia="Times New Roman" w:hAnsi="Times New Roman" w:cs="Times New Roman"/>
              </w:rPr>
              <w:t>mācīties,</w:t>
            </w:r>
            <w:r>
              <w:rPr>
                <w:rFonts w:ascii="Times New Roman" w:eastAsia="Times New Roman" w:hAnsi="Times New Roman" w:cs="Times New Roman"/>
              </w:rPr>
              <w:t xml:space="preserve"> ikdienas uzdotā kontrole- formatīvais vērtējums.</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Izaugsmes dinamikas kartes.</w:t>
            </w:r>
          </w:p>
        </w:tc>
      </w:tr>
      <w:tr w:rsidR="00997896">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Izglītojamajiem, kuriem ir nepiemērota mācībuu programma, tiek veikta programmas maiņa.</w:t>
            </w:r>
          </w:p>
        </w:tc>
        <w:tc>
          <w:tcPr>
            <w:tcW w:w="4607" w:type="dxa"/>
          </w:tcPr>
          <w:p w:rsidR="00997896" w:rsidRDefault="00997896">
            <w:pPr>
              <w:spacing w:before="240" w:line="276" w:lineRule="auto"/>
              <w:jc w:val="both"/>
              <w:rPr>
                <w:rFonts w:ascii="Times New Roman" w:eastAsia="Times New Roman" w:hAnsi="Times New Roman" w:cs="Times New Roman"/>
              </w:rPr>
            </w:pPr>
          </w:p>
        </w:tc>
      </w:tr>
      <w:tr w:rsidR="00997896" w:rsidRPr="00034481">
        <w:tc>
          <w:tcPr>
            <w:tcW w:w="4607" w:type="dxa"/>
          </w:tcPr>
          <w:p w:rsidR="00997896" w:rsidRPr="00A83B5C" w:rsidRDefault="005B4F61">
            <w:pPr>
              <w:spacing w:before="240" w:after="240" w:line="259" w:lineRule="auto"/>
              <w:jc w:val="both"/>
              <w:rPr>
                <w:rFonts w:ascii="Times New Roman" w:eastAsia="Times New Roman" w:hAnsi="Times New Roman" w:cs="Times New Roman"/>
                <w:lang w:val="es-MX"/>
              </w:rPr>
            </w:pPr>
            <w:r w:rsidRPr="00A83B5C">
              <w:rPr>
                <w:rFonts w:ascii="Times New Roman" w:eastAsia="Times New Roman" w:hAnsi="Times New Roman" w:cs="Times New Roman"/>
                <w:highlight w:val="white"/>
                <w:lang w:val="es-MX"/>
              </w:rPr>
              <w:t>Tiek veidota sadarbība ar uzņēmumiem.</w:t>
            </w:r>
            <w:r w:rsidRPr="00A83B5C">
              <w:rPr>
                <w:rFonts w:ascii="Times New Roman" w:eastAsia="Times New Roman" w:hAnsi="Times New Roman" w:cs="Times New Roman"/>
                <w:lang w:val="es-MX"/>
              </w:rPr>
              <w:t xml:space="preserve"> </w:t>
            </w:r>
            <w:r w:rsidRPr="00A83B5C">
              <w:rPr>
                <w:rFonts w:ascii="Times New Roman" w:eastAsia="Times New Roman" w:hAnsi="Times New Roman" w:cs="Times New Roman"/>
                <w:highlight w:val="white"/>
                <w:lang w:val="es-MX"/>
              </w:rPr>
              <w:t>Organizēti karjeras izglītības pasākumi, kas ietver aizraujošas lekcijas, seminārus un darbnīcas par karjeras attīstību. Mācību ekskursijas, Alternatīvās dienas pa mācību jomām, ar mērķi iepazīties ar izvēlētās profesijas apguves vietu un darba vietām.</w:t>
            </w:r>
          </w:p>
        </w:tc>
        <w:tc>
          <w:tcPr>
            <w:tcW w:w="4607" w:type="dxa"/>
          </w:tcPr>
          <w:p w:rsidR="00997896" w:rsidRPr="00A83B5C" w:rsidRDefault="005B4F61">
            <w:pPr>
              <w:spacing w:after="160" w:line="259" w:lineRule="auto"/>
              <w:jc w:val="both"/>
              <w:rPr>
                <w:rFonts w:ascii="Times New Roman" w:eastAsia="Times New Roman" w:hAnsi="Times New Roman" w:cs="Times New Roman"/>
                <w:lang w:val="es-MX"/>
              </w:rPr>
            </w:pPr>
            <w:r w:rsidRPr="00A83B5C">
              <w:rPr>
                <w:rFonts w:ascii="Times New Roman" w:eastAsia="Times New Roman" w:hAnsi="Times New Roman" w:cs="Times New Roman"/>
                <w:lang w:val="es-MX"/>
              </w:rPr>
              <w:t>Turpināt iesaistīt uzņēmējus un profesionāļus kā lektorus un mentorus, lai viņi dalītos ar savu pieredzi, dzīvesstāstu.</w:t>
            </w:r>
          </w:p>
          <w:p w:rsidR="00997896" w:rsidRPr="00A83B5C" w:rsidRDefault="005B4F61">
            <w:pPr>
              <w:spacing w:after="160" w:line="259" w:lineRule="auto"/>
              <w:jc w:val="both"/>
              <w:rPr>
                <w:rFonts w:ascii="Times New Roman" w:eastAsia="Times New Roman" w:hAnsi="Times New Roman" w:cs="Times New Roman"/>
                <w:lang w:val="es-MX"/>
              </w:rPr>
            </w:pPr>
            <w:r w:rsidRPr="00A83B5C">
              <w:rPr>
                <w:rFonts w:ascii="Times New Roman" w:eastAsia="Times New Roman" w:hAnsi="Times New Roman" w:cs="Times New Roman"/>
                <w:lang w:val="es-MX"/>
              </w:rPr>
              <w:t>Vecāku līdzatbildības veicināšana, plānojot bērna tālāko izglītību ,ņemot vērā bērna spējas un intereses.</w:t>
            </w:r>
          </w:p>
        </w:tc>
      </w:tr>
      <w:tr w:rsidR="00997896" w:rsidRPr="00034481">
        <w:tc>
          <w:tcPr>
            <w:tcW w:w="4607" w:type="dxa"/>
          </w:tcPr>
          <w:p w:rsidR="00997896" w:rsidRPr="00A83B5C" w:rsidRDefault="005B4F61">
            <w:pPr>
              <w:spacing w:after="160" w:line="259" w:lineRule="auto"/>
              <w:jc w:val="both"/>
              <w:rPr>
                <w:rFonts w:ascii="Times New Roman" w:eastAsia="Times New Roman" w:hAnsi="Times New Roman" w:cs="Times New Roman"/>
                <w:highlight w:val="white"/>
                <w:lang w:val="es-MX"/>
              </w:rPr>
            </w:pPr>
            <w:r w:rsidRPr="00A83B5C">
              <w:rPr>
                <w:rFonts w:ascii="Times New Roman" w:eastAsia="Times New Roman" w:hAnsi="Times New Roman" w:cs="Times New Roman"/>
                <w:highlight w:val="white"/>
                <w:lang w:val="es-MX"/>
              </w:rPr>
              <w:t>Pēc pamatizglītības iegūšanas, absolventi turpina izglītoties   vidusskolās,   tehnikumos.</w:t>
            </w:r>
          </w:p>
        </w:tc>
        <w:tc>
          <w:tcPr>
            <w:tcW w:w="4607" w:type="dxa"/>
          </w:tcPr>
          <w:p w:rsidR="00997896" w:rsidRPr="00A83B5C" w:rsidRDefault="005B4F61">
            <w:pPr>
              <w:spacing w:after="160" w:line="259" w:lineRule="auto"/>
              <w:jc w:val="both"/>
              <w:rPr>
                <w:rFonts w:ascii="Times New Roman" w:eastAsia="Times New Roman" w:hAnsi="Times New Roman" w:cs="Times New Roman"/>
                <w:lang w:val="es-MX"/>
              </w:rPr>
            </w:pPr>
            <w:r w:rsidRPr="00A83B5C">
              <w:rPr>
                <w:rFonts w:ascii="Times New Roman" w:eastAsia="Times New Roman" w:hAnsi="Times New Roman" w:cs="Times New Roman"/>
                <w:lang w:val="es-MX"/>
              </w:rPr>
              <w:t xml:space="preserve">Turpināt veikt regulāru informācijas apkopošnu par absolventu tālākizglītību. </w:t>
            </w:r>
          </w:p>
        </w:tc>
      </w:tr>
    </w:tbl>
    <w:p w:rsidR="00997896" w:rsidRPr="00A83B5C" w:rsidRDefault="00997896">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lang w:val="es-MX"/>
        </w:rPr>
      </w:pPr>
    </w:p>
    <w:p w:rsidR="00997896" w:rsidRPr="00A83B5C" w:rsidRDefault="00997896">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s-MX"/>
        </w:rPr>
      </w:pPr>
    </w:p>
    <w:p w:rsidR="00997896" w:rsidRPr="00A83B5C" w:rsidRDefault="00997896">
      <w:pPr>
        <w:spacing w:after="0" w:line="240" w:lineRule="auto"/>
        <w:jc w:val="both"/>
        <w:rPr>
          <w:rFonts w:ascii="Times New Roman" w:eastAsia="Times New Roman" w:hAnsi="Times New Roman" w:cs="Times New Roman"/>
          <w:sz w:val="24"/>
          <w:szCs w:val="24"/>
          <w:lang w:val="es-MX"/>
        </w:rPr>
      </w:pPr>
    </w:p>
    <w:p w:rsidR="00997896" w:rsidRPr="00A83B5C" w:rsidRDefault="005B4F61">
      <w:pPr>
        <w:numPr>
          <w:ilvl w:val="1"/>
          <w:numId w:val="1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es-MX"/>
        </w:rPr>
      </w:pPr>
      <w:r w:rsidRPr="00A83B5C">
        <w:rPr>
          <w:rFonts w:ascii="Times New Roman" w:eastAsia="Times New Roman" w:hAnsi="Times New Roman" w:cs="Times New Roman"/>
          <w:color w:val="000000"/>
          <w:sz w:val="24"/>
          <w:szCs w:val="24"/>
          <w:lang w:val="es-MX"/>
        </w:rPr>
        <w:t xml:space="preserve"> Kritērija “Mācīšana un mācīšanās” stiprās puses un turpmākās attīstības vajadzības</w:t>
      </w:r>
    </w:p>
    <w:p w:rsidR="00997896" w:rsidRPr="00A83B5C" w:rsidRDefault="0099789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es-MX"/>
        </w:rPr>
      </w:pPr>
    </w:p>
    <w:tbl>
      <w:tblPr>
        <w:tblStyle w:val="a5"/>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7"/>
        <w:gridCol w:w="4607"/>
      </w:tblGrid>
      <w:tr w:rsidR="00997896">
        <w:tc>
          <w:tcPr>
            <w:tcW w:w="4607"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4607"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997896">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Pedagogi mācījušies, skola 2030, eksperta </w:t>
            </w:r>
            <w:r w:rsidR="009158D6">
              <w:rPr>
                <w:rFonts w:ascii="Times New Roman" w:eastAsia="Times New Roman" w:hAnsi="Times New Roman" w:cs="Times New Roman"/>
              </w:rPr>
              <w:t>vadībā, plānot</w:t>
            </w:r>
            <w:r>
              <w:rPr>
                <w:rFonts w:ascii="Times New Roman" w:eastAsia="Times New Roman" w:hAnsi="Times New Roman" w:cs="Times New Roman"/>
              </w:rPr>
              <w:t xml:space="preserve"> mācību stundu, noteikt SR un AS.</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Vadījuši un savstarpēji vērojuši mācību stundas, mācoties vērot konkrētu lietu: stundas sākumu, diferencētu pieeju, SR formulēšanu, izglītojamo iesaisti mācību procesā utt.</w:t>
            </w:r>
          </w:p>
        </w:tc>
        <w:tc>
          <w:tcPr>
            <w:tcW w:w="4607" w:type="dxa"/>
          </w:tcPr>
          <w:p w:rsidR="00997896" w:rsidRDefault="005B4F61">
            <w:pPr>
              <w:spacing w:after="160" w:line="259" w:lineRule="auto"/>
              <w:jc w:val="both"/>
              <w:rPr>
                <w:rFonts w:ascii="Times New Roman" w:eastAsia="Times New Roman" w:hAnsi="Times New Roman" w:cs="Times New Roman"/>
                <w:color w:val="414142"/>
                <w:sz w:val="24"/>
                <w:szCs w:val="24"/>
              </w:rPr>
            </w:pPr>
            <w:r>
              <w:rPr>
                <w:rFonts w:ascii="Times New Roman" w:eastAsia="Times New Roman" w:hAnsi="Times New Roman" w:cs="Times New Roman"/>
              </w:rPr>
              <w:t xml:space="preserve">  Turpināt tālākizglītoties jaunu metožu </w:t>
            </w:r>
            <w:r w:rsidR="009158D6">
              <w:rPr>
                <w:rFonts w:ascii="Times New Roman" w:eastAsia="Times New Roman" w:hAnsi="Times New Roman" w:cs="Times New Roman"/>
              </w:rPr>
              <w:t>apgūšanā IT</w:t>
            </w:r>
            <w:r>
              <w:rPr>
                <w:rFonts w:ascii="Times New Roman" w:eastAsia="Times New Roman" w:hAnsi="Times New Roman" w:cs="Times New Roman"/>
              </w:rPr>
              <w:t xml:space="preserve"> </w:t>
            </w:r>
            <w:r w:rsidR="009158D6">
              <w:rPr>
                <w:rFonts w:ascii="Times New Roman" w:eastAsia="Times New Roman" w:hAnsi="Times New Roman" w:cs="Times New Roman"/>
              </w:rPr>
              <w:t>izmantošanā,</w:t>
            </w:r>
            <w:r>
              <w:rPr>
                <w:rFonts w:ascii="Times New Roman" w:eastAsia="Times New Roman" w:hAnsi="Times New Roman" w:cs="Times New Roman"/>
              </w:rPr>
              <w:t xml:space="preserve"> izglītojamo motivācijas veicināšanā un savu sasniegumu paaugstināšanā.</w:t>
            </w:r>
          </w:p>
          <w:p w:rsidR="00997896" w:rsidRDefault="00997896">
            <w:pPr>
              <w:spacing w:before="240" w:line="276" w:lineRule="auto"/>
              <w:jc w:val="both"/>
              <w:rPr>
                <w:rFonts w:ascii="Times New Roman" w:eastAsia="Times New Roman" w:hAnsi="Times New Roman" w:cs="Times New Roman"/>
              </w:rPr>
            </w:pPr>
          </w:p>
        </w:tc>
      </w:tr>
      <w:tr w:rsidR="00997896">
        <w:trPr>
          <w:trHeight w:val="1884"/>
        </w:trPr>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highlight w:val="white"/>
              </w:rPr>
              <w:lastRenderedPageBreak/>
              <w:t xml:space="preserve">Lai uzlabotu mācību procesa efektivitāti, ir </w:t>
            </w:r>
            <w:r w:rsidR="009158D6">
              <w:rPr>
                <w:rFonts w:ascii="Times New Roman" w:eastAsia="Times New Roman" w:hAnsi="Times New Roman" w:cs="Times New Roman"/>
                <w:highlight w:val="white"/>
              </w:rPr>
              <w:t xml:space="preserve">veikta </w:t>
            </w:r>
            <w:r w:rsidR="009158D6">
              <w:rPr>
                <w:rFonts w:ascii="Times New Roman" w:eastAsia="Times New Roman" w:hAnsi="Times New Roman" w:cs="Times New Roman"/>
              </w:rPr>
              <w:t>stundu</w:t>
            </w:r>
            <w:r>
              <w:rPr>
                <w:rFonts w:ascii="Times New Roman" w:eastAsia="Times New Roman" w:hAnsi="Times New Roman" w:cs="Times New Roman"/>
              </w:rPr>
              <w:t xml:space="preserve"> vērošana.</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Pedagogi plāno mācību un audzināšanas procesu vienoti ONE NOTE programmā</w:t>
            </w:r>
          </w:p>
        </w:tc>
        <w:tc>
          <w:tcPr>
            <w:tcW w:w="4607" w:type="dxa"/>
          </w:tcPr>
          <w:p w:rsidR="00997896" w:rsidRDefault="005B4F61">
            <w:pPr>
              <w:spacing w:after="160" w:line="259" w:lineRule="auto"/>
              <w:jc w:val="both"/>
              <w:rPr>
                <w:rFonts w:ascii="Times New Roman" w:eastAsia="Times New Roman" w:hAnsi="Times New Roman" w:cs="Times New Roman"/>
                <w:color w:val="414142"/>
                <w:sz w:val="24"/>
                <w:szCs w:val="24"/>
              </w:rPr>
            </w:pPr>
            <w:r>
              <w:rPr>
                <w:rFonts w:ascii="Times New Roman" w:eastAsia="Times New Roman" w:hAnsi="Times New Roman" w:cs="Times New Roman"/>
              </w:rPr>
              <w:t xml:space="preserve">Izveidot iekšējās kontroles plānu ar </w:t>
            </w:r>
            <w:r w:rsidR="009158D6">
              <w:rPr>
                <w:rFonts w:ascii="Times New Roman" w:eastAsia="Times New Roman" w:hAnsi="Times New Roman" w:cs="Times New Roman"/>
              </w:rPr>
              <w:t>konkrētu vērošanas</w:t>
            </w:r>
            <w:r>
              <w:rPr>
                <w:rFonts w:ascii="Times New Roman" w:eastAsia="Times New Roman" w:hAnsi="Times New Roman" w:cs="Times New Roman"/>
              </w:rPr>
              <w:t xml:space="preserve"> mērķi </w:t>
            </w:r>
            <w:r w:rsidR="009158D6">
              <w:rPr>
                <w:rFonts w:ascii="Times New Roman" w:eastAsia="Times New Roman" w:hAnsi="Times New Roman" w:cs="Times New Roman"/>
              </w:rPr>
              <w:t>un uzdevumiem.</w:t>
            </w:r>
          </w:p>
          <w:p w:rsidR="00997896" w:rsidRDefault="00997896">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p>
        </w:tc>
      </w:tr>
      <w:tr w:rsidR="00997896">
        <w:trPr>
          <w:trHeight w:val="660"/>
        </w:trPr>
        <w:tc>
          <w:tcPr>
            <w:tcW w:w="4607" w:type="dxa"/>
          </w:tcPr>
          <w:p w:rsidR="00997896" w:rsidRDefault="005B4F61">
            <w:pPr>
              <w:spacing w:after="160" w:line="259"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 Stundas gaitā, pedagogs palīdz izglītojamajiem izprast mācāmo un sniedz nepieciešamo palīdzību, izmantojot dažādas metodes, pieejas. Satura apgūšanā, izmanto un pielieto jēgpilnus uzdevumus, kuri palīdz sasniegt SR.</w:t>
            </w:r>
          </w:p>
        </w:tc>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Jāpilnveido izglītojamo prasmes mācīties, darīt to apzināti un regulāri</w:t>
            </w:r>
            <w:r w:rsidR="009158D6">
              <w:rPr>
                <w:rFonts w:ascii="Times New Roman" w:eastAsia="Times New Roman" w:hAnsi="Times New Roman" w:cs="Times New Roman"/>
              </w:rPr>
              <w:t>.</w:t>
            </w:r>
          </w:p>
          <w:p w:rsidR="00997896" w:rsidRDefault="005B4F61">
            <w:pPr>
              <w:spacing w:after="160" w:line="259" w:lineRule="auto"/>
              <w:jc w:val="both"/>
              <w:rPr>
                <w:rFonts w:ascii="Times New Roman" w:eastAsia="Times New Roman" w:hAnsi="Times New Roman" w:cs="Times New Roman"/>
                <w:color w:val="414142"/>
                <w:sz w:val="24"/>
                <w:szCs w:val="24"/>
              </w:rPr>
            </w:pPr>
            <w:r>
              <w:rPr>
                <w:rFonts w:ascii="Times New Roman" w:eastAsia="Times New Roman" w:hAnsi="Times New Roman" w:cs="Times New Roman"/>
              </w:rPr>
              <w:t xml:space="preserve">Izveidot un ieviest   kārtību, kā veicināt un paaugstināt </w:t>
            </w:r>
            <w:r w:rsidR="00275ECF">
              <w:rPr>
                <w:rFonts w:ascii="Times New Roman" w:eastAsia="Times New Roman" w:hAnsi="Times New Roman" w:cs="Times New Roman"/>
              </w:rPr>
              <w:t>izglītojamā mācīšanās</w:t>
            </w:r>
            <w:r>
              <w:rPr>
                <w:rFonts w:ascii="Times New Roman" w:eastAsia="Times New Roman" w:hAnsi="Times New Roman" w:cs="Times New Roman"/>
              </w:rPr>
              <w:t xml:space="preserve"> kvalitāti.</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Izaugsmes dinamikas kartes.</w:t>
            </w:r>
          </w:p>
        </w:tc>
      </w:tr>
      <w:tr w:rsidR="00997896">
        <w:trPr>
          <w:trHeight w:val="1545"/>
        </w:trPr>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Pedagogi, plānojot stundu, izvēlas metodes, uzdevumus, kas ļauj darbu diferencēt.  </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Izglītojamajiem, kuriem nepieciešams papildus atbalsts, tiek piedāvātas individuālās grupu nodarbības, vai pedagoga palīgs mācību stundā. Atbalsta personāla atbalsts.</w:t>
            </w:r>
          </w:p>
        </w:tc>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Mērķtiecīgi strādāt ar spējīgākajiem izglītojamajiem, kuri var uzrādīt augstus mācību sasniegumus.</w:t>
            </w:r>
          </w:p>
          <w:p w:rsidR="00997896" w:rsidRDefault="00997896">
            <w:pPr>
              <w:spacing w:after="160" w:line="259" w:lineRule="auto"/>
              <w:jc w:val="both"/>
              <w:rPr>
                <w:rFonts w:ascii="Times New Roman" w:eastAsia="Times New Roman" w:hAnsi="Times New Roman" w:cs="Times New Roman"/>
              </w:rPr>
            </w:pPr>
          </w:p>
        </w:tc>
      </w:tr>
      <w:tr w:rsidR="00997896">
        <w:trPr>
          <w:trHeight w:val="1545"/>
        </w:trPr>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Skolā ir izstrādāta sasniegumu vērtēšanas kārtība. </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Vienotas sitēmas veidošana, kas balstīta uz izglītojamā ikdienas mācīšanos. </w:t>
            </w:r>
          </w:p>
          <w:p w:rsidR="00997896" w:rsidRDefault="00997896">
            <w:pPr>
              <w:spacing w:after="160" w:line="259" w:lineRule="auto"/>
              <w:jc w:val="both"/>
              <w:rPr>
                <w:rFonts w:ascii="Times New Roman" w:eastAsia="Times New Roman" w:hAnsi="Times New Roman" w:cs="Times New Roman"/>
              </w:rPr>
            </w:pPr>
          </w:p>
        </w:tc>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Pilnveidot vērtēšanas kārtību, atbilstoši valstī noteiktai kārtībai, kas stāsies spēkā 2024.gadā.</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Mācīšanās procesu virzīt pec vienotas kārtības, panākot regulāru mācību satura apguvi.</w:t>
            </w:r>
          </w:p>
        </w:tc>
      </w:tr>
      <w:tr w:rsidR="00997896">
        <w:trPr>
          <w:trHeight w:val="1545"/>
        </w:trPr>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Izveidoti individuālie mācību plāni, kas pielāgoti konkrētam izglītojamam, ņemot vērā viņa vajadzības.</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Atbalsta personāla līdzdalība izglotajamā atbalstam, vecāku atbalstam un iesaistīšanai problēmu risināšanā, sadarbība ar citām institūcijām.</w:t>
            </w:r>
          </w:p>
        </w:tc>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Izveidot sistēmu, iesaistot atbalsta personālu, individuālo plānu izveidē, realizēšanā un AS saņemšanā.</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Noteikta kārtība vecāku un skolas sadarbībai, atbalsta personāla vadībā.</w:t>
            </w:r>
          </w:p>
        </w:tc>
      </w:tr>
    </w:tbl>
    <w:p w:rsidR="00997896" w:rsidRDefault="00997896">
      <w:pPr>
        <w:spacing w:after="0" w:line="240" w:lineRule="auto"/>
        <w:jc w:val="both"/>
        <w:rPr>
          <w:rFonts w:ascii="Times New Roman" w:eastAsia="Times New Roman" w:hAnsi="Times New Roman" w:cs="Times New Roman"/>
          <w:sz w:val="24"/>
          <w:szCs w:val="24"/>
        </w:rPr>
      </w:pPr>
    </w:p>
    <w:p w:rsidR="00997896" w:rsidRDefault="00997896">
      <w:pPr>
        <w:spacing w:after="0" w:line="240" w:lineRule="auto"/>
        <w:jc w:val="both"/>
        <w:rPr>
          <w:rFonts w:ascii="Times New Roman" w:eastAsia="Times New Roman" w:hAnsi="Times New Roman" w:cs="Times New Roman"/>
          <w:sz w:val="24"/>
          <w:szCs w:val="24"/>
        </w:rPr>
      </w:pPr>
    </w:p>
    <w:p w:rsidR="00997896" w:rsidRDefault="005B4F61">
      <w:pPr>
        <w:numPr>
          <w:ilvl w:val="1"/>
          <w:numId w:val="1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“Izglītības programmu īstenošana” stiprās puses un turpmākās attīstības vajadzības</w:t>
      </w:r>
    </w:p>
    <w:p w:rsidR="00997896" w:rsidRDefault="00997896">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Style w:val="a6"/>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7"/>
        <w:gridCol w:w="4607"/>
      </w:tblGrid>
      <w:tr w:rsidR="00997896">
        <w:tc>
          <w:tcPr>
            <w:tcW w:w="4607"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4607" w:type="dxa"/>
          </w:tcPr>
          <w:p w:rsidR="00997896" w:rsidRDefault="005B4F61">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997896">
        <w:tc>
          <w:tcPr>
            <w:tcW w:w="4607" w:type="dxa"/>
          </w:tcPr>
          <w:p w:rsidR="00997896" w:rsidRDefault="005B4F61">
            <w:pPr>
              <w:spacing w:before="240" w:after="240" w:line="259" w:lineRule="auto"/>
              <w:jc w:val="both"/>
              <w:rPr>
                <w:rFonts w:ascii="Times New Roman" w:eastAsia="Times New Roman" w:hAnsi="Times New Roman" w:cs="Times New Roman"/>
                <w:color w:val="414142"/>
                <w:sz w:val="24"/>
                <w:szCs w:val="24"/>
              </w:rPr>
            </w:pPr>
            <w:r>
              <w:rPr>
                <w:rFonts w:ascii="Times New Roman" w:eastAsia="Times New Roman" w:hAnsi="Times New Roman" w:cs="Times New Roman"/>
              </w:rPr>
              <w:t xml:space="preserve">Vienota izpratne visām iesaistītajām pusēm par izglītības programmas mērķiem un SR. </w:t>
            </w:r>
            <w:r>
              <w:rPr>
                <w:rFonts w:ascii="Times New Roman" w:eastAsia="Times New Roman" w:hAnsi="Times New Roman" w:cs="Times New Roman"/>
                <w:highlight w:val="white"/>
              </w:rPr>
              <w:t xml:space="preserve">Pedagogi regulāri informēti par jaunākajām izglītības tendencēm un jaunumiem izglītības jomā. </w:t>
            </w:r>
          </w:p>
        </w:tc>
        <w:tc>
          <w:tcPr>
            <w:tcW w:w="4607" w:type="dxa"/>
          </w:tcPr>
          <w:p w:rsidR="00997896" w:rsidRDefault="00997896">
            <w:pPr>
              <w:pBdr>
                <w:top w:val="nil"/>
                <w:left w:val="nil"/>
                <w:bottom w:val="nil"/>
                <w:right w:val="nil"/>
                <w:between w:val="nil"/>
              </w:pBdr>
              <w:spacing w:after="160" w:line="259" w:lineRule="auto"/>
              <w:jc w:val="both"/>
              <w:rPr>
                <w:rFonts w:ascii="Times New Roman" w:eastAsia="Times New Roman" w:hAnsi="Times New Roman" w:cs="Times New Roman"/>
                <w:color w:val="414142"/>
                <w:sz w:val="24"/>
                <w:szCs w:val="24"/>
              </w:rPr>
            </w:pPr>
          </w:p>
        </w:tc>
      </w:tr>
      <w:tr w:rsidR="00997896">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Notiek savstarpēju stundu vērošanas, analīze, kas veicina pedagogu sadarbību, lai iepazītu jaunas </w:t>
            </w:r>
            <w:r>
              <w:rPr>
                <w:rFonts w:ascii="Times New Roman" w:eastAsia="Times New Roman" w:hAnsi="Times New Roman" w:cs="Times New Roman"/>
              </w:rPr>
              <w:lastRenderedPageBreak/>
              <w:t xml:space="preserve">idejas </w:t>
            </w:r>
            <w:r w:rsidR="00275ECF">
              <w:rPr>
                <w:rFonts w:ascii="Times New Roman" w:eastAsia="Times New Roman" w:hAnsi="Times New Roman" w:cs="Times New Roman"/>
              </w:rPr>
              <w:t>un mācību</w:t>
            </w:r>
            <w:r>
              <w:rPr>
                <w:rFonts w:ascii="Times New Roman" w:eastAsia="Times New Roman" w:hAnsi="Times New Roman" w:cs="Times New Roman"/>
              </w:rPr>
              <w:t xml:space="preserve"> metodes. Lai uzlabotu izglītojamā mācīšanos tiek iesaistīts skolas atbalsta personāls, pedagogi. </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Izveidotas kārtības, vienotai pieejai, mācību satura apguvē.</w:t>
            </w:r>
          </w:p>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highlight w:val="white"/>
              </w:rPr>
              <w:t>Pedagogi mācību stundā mērķtiecīgi pielieto IT resursus, mācību platformas - Skolo.lv Soma.lv, Māconis u.c.</w:t>
            </w:r>
          </w:p>
        </w:tc>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Turpināt pedagogu savstarpēju sadarbību, stundu vērošanas. Pedagogiem apmeklēt tālākizglītības </w:t>
            </w:r>
            <w:r>
              <w:rPr>
                <w:rFonts w:ascii="Times New Roman" w:eastAsia="Times New Roman" w:hAnsi="Times New Roman" w:cs="Times New Roman"/>
              </w:rPr>
              <w:lastRenderedPageBreak/>
              <w:t>kursus. Organizēt regulāras pedagogu un MJ sanāksmes, lai savstarpēji mācītos, gūtu labās prakses piemērus, integrētu mācībi saturu dažādos priekšmetos.</w:t>
            </w:r>
          </w:p>
          <w:p w:rsidR="00997896" w:rsidRDefault="00997896">
            <w:pPr>
              <w:spacing w:after="160" w:line="259" w:lineRule="auto"/>
              <w:jc w:val="both"/>
              <w:rPr>
                <w:rFonts w:ascii="Times New Roman" w:eastAsia="Times New Roman" w:hAnsi="Times New Roman" w:cs="Times New Roman"/>
              </w:rPr>
            </w:pPr>
          </w:p>
          <w:p w:rsidR="00997896" w:rsidRDefault="00997896">
            <w:pPr>
              <w:spacing w:after="160" w:line="259" w:lineRule="auto"/>
              <w:jc w:val="both"/>
              <w:rPr>
                <w:rFonts w:ascii="Times New Roman" w:eastAsia="Times New Roman" w:hAnsi="Times New Roman" w:cs="Times New Roman"/>
              </w:rPr>
            </w:pPr>
          </w:p>
          <w:p w:rsidR="00997896" w:rsidRDefault="00997896">
            <w:pPr>
              <w:spacing w:after="160" w:line="259" w:lineRule="auto"/>
              <w:jc w:val="both"/>
              <w:rPr>
                <w:rFonts w:ascii="Times New Roman" w:eastAsia="Times New Roman" w:hAnsi="Times New Roman" w:cs="Times New Roman"/>
              </w:rPr>
            </w:pPr>
          </w:p>
        </w:tc>
      </w:tr>
      <w:tr w:rsidR="00997896">
        <w:tc>
          <w:tcPr>
            <w:tcW w:w="4607" w:type="dxa"/>
          </w:tcPr>
          <w:p w:rsidR="00997896" w:rsidRDefault="005B4F61">
            <w:pPr>
              <w:spacing w:after="160" w:line="259"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Izglītības iestāde plāno Alternatīvās dienas, mācību ekskursijas, izglītojošas </w:t>
            </w:r>
            <w:r w:rsidR="00275ECF">
              <w:rPr>
                <w:rFonts w:ascii="Times New Roman" w:eastAsia="Times New Roman" w:hAnsi="Times New Roman" w:cs="Times New Roman"/>
                <w:highlight w:val="white"/>
              </w:rPr>
              <w:t>lekcijas par</w:t>
            </w:r>
            <w:r>
              <w:rPr>
                <w:rFonts w:ascii="Times New Roman" w:eastAsia="Times New Roman" w:hAnsi="Times New Roman" w:cs="Times New Roman"/>
                <w:highlight w:val="white"/>
              </w:rPr>
              <w:t xml:space="preserve"> aktuālām tēmām.</w:t>
            </w:r>
          </w:p>
          <w:p w:rsidR="00997896" w:rsidRDefault="00997896">
            <w:pPr>
              <w:spacing w:after="160" w:line="259" w:lineRule="auto"/>
              <w:jc w:val="both"/>
              <w:rPr>
                <w:rFonts w:ascii="Times New Roman" w:eastAsia="Times New Roman" w:hAnsi="Times New Roman" w:cs="Times New Roman"/>
                <w:color w:val="FF0000"/>
                <w:highlight w:val="white"/>
              </w:rPr>
            </w:pPr>
          </w:p>
        </w:tc>
        <w:tc>
          <w:tcPr>
            <w:tcW w:w="4607" w:type="dxa"/>
          </w:tcPr>
          <w:p w:rsidR="00997896" w:rsidRDefault="005B4F6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Veicināt izpratni par atgriezeniskās saites nepieciešamību, visām iesaistītajām pusēm, lai izvērtētu un pilnveidotu turpmākos pasākumus/aktivitātes.</w:t>
            </w:r>
          </w:p>
        </w:tc>
      </w:tr>
    </w:tbl>
    <w:p w:rsidR="00997896" w:rsidRDefault="00997896">
      <w:pPr>
        <w:spacing w:after="0" w:line="240" w:lineRule="auto"/>
        <w:rPr>
          <w:rFonts w:ascii="Times New Roman" w:eastAsia="Times New Roman" w:hAnsi="Times New Roman" w:cs="Times New Roman"/>
          <w:b/>
          <w:sz w:val="24"/>
          <w:szCs w:val="24"/>
        </w:rPr>
      </w:pPr>
    </w:p>
    <w:p w:rsidR="00997896" w:rsidRDefault="005B4F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Informācija par lielākajiem īstenotajiem projektiem par </w:t>
      </w:r>
      <w:r w:rsidR="00275ECF">
        <w:rPr>
          <w:rFonts w:ascii="Times New Roman" w:eastAsia="Times New Roman" w:hAnsi="Times New Roman" w:cs="Times New Roman"/>
          <w:b/>
          <w:sz w:val="24"/>
          <w:szCs w:val="24"/>
        </w:rPr>
        <w:t>2022. /</w:t>
      </w:r>
      <w:r>
        <w:rPr>
          <w:rFonts w:ascii="Times New Roman" w:eastAsia="Times New Roman" w:hAnsi="Times New Roman" w:cs="Times New Roman"/>
          <w:b/>
          <w:sz w:val="24"/>
          <w:szCs w:val="24"/>
        </w:rPr>
        <w:t>2023. mācību gadā</w:t>
      </w:r>
    </w:p>
    <w:p w:rsidR="00997896" w:rsidRDefault="00997896">
      <w:pPr>
        <w:spacing w:after="0" w:line="240" w:lineRule="auto"/>
        <w:rPr>
          <w:rFonts w:ascii="Times New Roman" w:eastAsia="Times New Roman" w:hAnsi="Times New Roman" w:cs="Times New Roman"/>
          <w:sz w:val="24"/>
          <w:szCs w:val="24"/>
        </w:rPr>
      </w:pPr>
    </w:p>
    <w:tbl>
      <w:tblPr>
        <w:tblStyle w:val="a7"/>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40"/>
      </w:tblGrid>
      <w:tr w:rsidR="00997896">
        <w:trPr>
          <w:trHeight w:val="4980"/>
        </w:trPr>
        <w:tc>
          <w:tcPr>
            <w:tcW w:w="8640" w:type="dxa"/>
            <w:tcBorders>
              <w:top w:val="nil"/>
              <w:left w:val="nil"/>
              <w:bottom w:val="nil"/>
              <w:right w:val="nil"/>
            </w:tcBorders>
            <w:tcMar>
              <w:top w:w="0" w:type="dxa"/>
              <w:left w:w="0" w:type="dxa"/>
              <w:bottom w:w="0" w:type="dxa"/>
              <w:right w:w="0" w:type="dxa"/>
            </w:tcMar>
          </w:tcPr>
          <w:p w:rsidR="00997896" w:rsidRDefault="005B4F6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PUMPURS</w:t>
            </w:r>
          </w:p>
          <w:p w:rsidR="00997896" w:rsidRDefault="005B4F6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 projektu konkursa</w:t>
            </w:r>
          </w:p>
          <w:p w:rsidR="00997896" w:rsidRDefault="005B4F6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“Priekšlaicīgas mācību pārtraukšanas riska jauniešu iesaiste jaunatnes iniciatīvu projektos”</w:t>
            </w:r>
          </w:p>
          <w:p w:rsidR="00997896" w:rsidRDefault="005B4F6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Projekts “Interesanti, kā tur ir</w:t>
            </w:r>
            <w:r w:rsidR="00275EC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997896" w:rsidRDefault="00275EC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Projekta īstenošanas laiks:</w:t>
            </w:r>
            <w:r w:rsidR="005B4F61">
              <w:rPr>
                <w:rFonts w:ascii="Times New Roman" w:eastAsia="Times New Roman" w:hAnsi="Times New Roman" w:cs="Times New Roman"/>
                <w:b/>
                <w:sz w:val="24"/>
                <w:szCs w:val="24"/>
              </w:rPr>
              <w:t xml:space="preserve"> 9 mēneši, 1.09.2022. - 31.05.2023.</w:t>
            </w:r>
          </w:p>
          <w:p w:rsidR="00997896" w:rsidRDefault="005B4F61">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Finansējums: </w:t>
            </w:r>
            <w:r>
              <w:rPr>
                <w:rFonts w:ascii="Times New Roman" w:eastAsia="Times New Roman" w:hAnsi="Times New Roman" w:cs="Times New Roman"/>
                <w:b/>
                <w:i/>
                <w:sz w:val="24"/>
                <w:szCs w:val="24"/>
              </w:rPr>
              <w:t>4600.00 EUR</w:t>
            </w:r>
          </w:p>
          <w:p w:rsidR="00997896" w:rsidRDefault="005B4F6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Mērķis: </w:t>
            </w:r>
            <w:r>
              <w:rPr>
                <w:rFonts w:ascii="Times New Roman" w:eastAsia="Times New Roman" w:hAnsi="Times New Roman" w:cs="Times New Roman"/>
                <w:sz w:val="24"/>
                <w:szCs w:val="24"/>
              </w:rPr>
              <w:t>veicināt jauniešu izpratni par izglītības vērtību, iespējām pilnveidot sevi un attīstīt savus talantus, motivēt turpināt izglītību arī pēc pamatskolas, radot izpratni – kas notiek pēc pamatskolas, kā ir tehnikumā un vidusskolā, un kā tur mācās. Iesaistoties projekta aktivitātēs tiks mazināts risks priekšlaicīgi pamest mācības skolā.</w:t>
            </w:r>
          </w:p>
          <w:p w:rsidR="00997896" w:rsidRDefault="005B4F6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Projektā piedalīsies 20 jaunieši, kas atbilst 100% projekta mērķa grupai.</w:t>
            </w:r>
          </w:p>
          <w:p w:rsidR="00997896" w:rsidRPr="00A83B5C" w:rsidRDefault="005B4F61">
            <w:pPr>
              <w:spacing w:before="240" w:after="24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Projekta ietvaros tiks organizētas tikšanās / meistarklases – Saldus novadā. Tikšanās ar dažādu skolu vidusskolēniem un tehnikuma studentiem kopā darbojoties, kopā iepazīstoties un sadraudzējoties. Sajust / piedzīvot vidējās izglītības vidi, gūstot pārliecību - es varu, es zinu un tas būs forši.</w:t>
            </w:r>
          </w:p>
          <w:p w:rsidR="00997896" w:rsidRPr="00A83B5C" w:rsidRDefault="005B4F61">
            <w:pPr>
              <w:spacing w:before="240" w:after="24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 xml:space="preserve"> Paredzētas 4 dubultaktivitātes un 1 pārgājiens:</w:t>
            </w:r>
          </w:p>
          <w:p w:rsidR="00997896" w:rsidRPr="00A83B5C" w:rsidRDefault="005B4F61">
            <w:pPr>
              <w:spacing w:before="240" w:after="240" w:line="240" w:lineRule="auto"/>
              <w:ind w:left="1140" w:hanging="360"/>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 xml:space="preserve">·   </w:t>
            </w:r>
            <w:r w:rsidRPr="00A83B5C">
              <w:rPr>
                <w:rFonts w:ascii="Times New Roman" w:eastAsia="Times New Roman" w:hAnsi="Times New Roman" w:cs="Times New Roman"/>
                <w:sz w:val="24"/>
                <w:szCs w:val="24"/>
                <w:lang w:val="es-MX"/>
              </w:rPr>
              <w:tab/>
            </w:r>
            <w:r w:rsidRPr="00A83B5C">
              <w:rPr>
                <w:rFonts w:ascii="Times New Roman" w:eastAsia="Times New Roman" w:hAnsi="Times New Roman" w:cs="Times New Roman"/>
                <w:b/>
                <w:sz w:val="24"/>
                <w:szCs w:val="24"/>
                <w:lang w:val="es-MX"/>
              </w:rPr>
              <w:t xml:space="preserve">„ Improvizācija un drāma Druvas vidusskolā" - </w:t>
            </w:r>
            <w:r w:rsidRPr="00A83B5C">
              <w:rPr>
                <w:rFonts w:ascii="Times New Roman" w:eastAsia="Times New Roman" w:hAnsi="Times New Roman" w:cs="Times New Roman"/>
                <w:sz w:val="24"/>
                <w:szCs w:val="24"/>
                <w:lang w:val="es-MX"/>
              </w:rPr>
              <w:t>tikšanās ar 5 Druvas vidusskolas jauniešiem - līderiem. Iepazīta Druvas vidusskolas vide, pabūts nodarbībās, sajusta skolas vide un mācību darbs. Druvas vidusskolas jauniešu ciemošanās  Cieceres pamatskolā, veikti dažādi uzdevumi, motivējošas sarunas kopā ar Annu Lieckalniņu. Komandas spēle trenera Jāņa Bāča vadībā.</w:t>
            </w:r>
          </w:p>
          <w:p w:rsidR="00997896" w:rsidRPr="00A83B5C" w:rsidRDefault="005B4F61">
            <w:pPr>
              <w:spacing w:before="240" w:after="240" w:line="240" w:lineRule="auto"/>
              <w:ind w:left="1140" w:hanging="360"/>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 xml:space="preserve">·       </w:t>
            </w:r>
            <w:r w:rsidRPr="00A83B5C">
              <w:rPr>
                <w:rFonts w:ascii="Times New Roman" w:eastAsia="Times New Roman" w:hAnsi="Times New Roman" w:cs="Times New Roman"/>
                <w:b/>
                <w:sz w:val="24"/>
                <w:szCs w:val="24"/>
                <w:lang w:val="es-MX"/>
              </w:rPr>
              <w:t xml:space="preserve">"Cieņa, atbildība un radošums Brocēnu vidusskolā " - </w:t>
            </w:r>
            <w:r w:rsidRPr="00A83B5C">
              <w:rPr>
                <w:rFonts w:ascii="Times New Roman" w:eastAsia="Times New Roman" w:hAnsi="Times New Roman" w:cs="Times New Roman"/>
                <w:sz w:val="24"/>
                <w:szCs w:val="24"/>
                <w:lang w:val="es-MX"/>
              </w:rPr>
              <w:t xml:space="preserve">tikšanās ar 5 Brocēnu vidusskolas jauniešiem - līderiem. Iepazīta Brocēnu vidusskolas vide, </w:t>
            </w:r>
            <w:r w:rsidRPr="00A83B5C">
              <w:rPr>
                <w:rFonts w:ascii="Times New Roman" w:eastAsia="Times New Roman" w:hAnsi="Times New Roman" w:cs="Times New Roman"/>
                <w:sz w:val="24"/>
                <w:szCs w:val="24"/>
                <w:lang w:val="es-MX"/>
              </w:rPr>
              <w:lastRenderedPageBreak/>
              <w:t>pabūts nodarbībās, sajusta skolas vide un mācību darbs. Brocēnu vidusskolas jauniešu ciemošanās  Cieceres pamatskolā, veikti dažādi uzdevumi, motivējošas sarunas kopā ar Jolantu Priedi. Komandas spēle trenera Dainara Zolmaņa vadībā.</w:t>
            </w:r>
          </w:p>
          <w:p w:rsidR="00997896" w:rsidRPr="00A83B5C" w:rsidRDefault="005B4F61">
            <w:pPr>
              <w:spacing w:before="240" w:after="240" w:line="240" w:lineRule="auto"/>
              <w:ind w:left="1140" w:hanging="360"/>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 xml:space="preserve">·       </w:t>
            </w:r>
            <w:r w:rsidRPr="00A83B5C">
              <w:rPr>
                <w:rFonts w:ascii="Times New Roman" w:eastAsia="Times New Roman" w:hAnsi="Times New Roman" w:cs="Times New Roman"/>
                <w:b/>
                <w:sz w:val="24"/>
                <w:szCs w:val="24"/>
                <w:lang w:val="es-MX"/>
              </w:rPr>
              <w:t xml:space="preserve">" Saldus vidusskola – skola labākai rītdienai" - </w:t>
            </w:r>
            <w:r w:rsidRPr="00A83B5C">
              <w:rPr>
                <w:rFonts w:ascii="Times New Roman" w:eastAsia="Times New Roman" w:hAnsi="Times New Roman" w:cs="Times New Roman"/>
                <w:sz w:val="24"/>
                <w:szCs w:val="24"/>
                <w:lang w:val="es-MX"/>
              </w:rPr>
              <w:t>tikšanās ar 5 Saldus vidusskolas jauniešiem - līderiem. Iepazīta Saldus vidusskolas vide, pabūts nodarbībās, sajusta skolas vide un mācību darbs. Kopīga Picu darināšanas meistarklase Zigmāra Dūdiņa vadībā. Motivējošas sarunas, izaugsmes stāsts, darbošanās neoficiālā vidē - sarunas, iepazīšanās, motivācija, paraugs.</w:t>
            </w:r>
          </w:p>
          <w:p w:rsidR="00997896" w:rsidRPr="00A83B5C" w:rsidRDefault="005B4F61">
            <w:pPr>
              <w:spacing w:before="240" w:after="240" w:line="240" w:lineRule="auto"/>
              <w:ind w:left="1140" w:hanging="360"/>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 xml:space="preserve">·   </w:t>
            </w:r>
            <w:r w:rsidRPr="00A83B5C">
              <w:rPr>
                <w:rFonts w:ascii="Times New Roman" w:eastAsia="Times New Roman" w:hAnsi="Times New Roman" w:cs="Times New Roman"/>
                <w:sz w:val="24"/>
                <w:szCs w:val="24"/>
                <w:lang w:val="es-MX"/>
              </w:rPr>
              <w:tab/>
            </w:r>
            <w:r w:rsidRPr="00A83B5C">
              <w:rPr>
                <w:rFonts w:ascii="Times New Roman" w:eastAsia="Times New Roman" w:hAnsi="Times New Roman" w:cs="Times New Roman"/>
                <w:b/>
                <w:sz w:val="24"/>
                <w:szCs w:val="24"/>
                <w:lang w:val="es-MX"/>
              </w:rPr>
              <w:t xml:space="preserve">"Saldus tehnikums – profesijas nākotnei" - </w:t>
            </w:r>
            <w:r w:rsidRPr="00A83B5C">
              <w:rPr>
                <w:rFonts w:ascii="Times New Roman" w:eastAsia="Times New Roman" w:hAnsi="Times New Roman" w:cs="Times New Roman"/>
                <w:sz w:val="24"/>
                <w:szCs w:val="24"/>
                <w:lang w:val="es-MX"/>
              </w:rPr>
              <w:t>tikšanās ar 5 Saldus tehnikuma jauniešiem - līderiem. Iepazīta Saldus tehnikuma vide, pabūts nodarbībās, sajusta skolas vide un mācību darbs. Kopīga meistarklase Cieceres pamatskolā, izaugsmes koučs "Street wariors" komandas vadībā.</w:t>
            </w:r>
          </w:p>
          <w:p w:rsidR="00997896" w:rsidRPr="00A83B5C" w:rsidRDefault="005B4F61">
            <w:pPr>
              <w:spacing w:before="240" w:after="240" w:line="240" w:lineRule="auto"/>
              <w:ind w:left="1140" w:hanging="360"/>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 xml:space="preserve">·   </w:t>
            </w:r>
            <w:r w:rsidRPr="00A83B5C">
              <w:rPr>
                <w:rFonts w:ascii="Times New Roman" w:eastAsia="Times New Roman" w:hAnsi="Times New Roman" w:cs="Times New Roman"/>
                <w:sz w:val="24"/>
                <w:szCs w:val="24"/>
                <w:lang w:val="es-MX"/>
              </w:rPr>
              <w:tab/>
            </w:r>
            <w:r w:rsidRPr="00A83B5C">
              <w:rPr>
                <w:rFonts w:ascii="Times New Roman" w:eastAsia="Times New Roman" w:hAnsi="Times New Roman" w:cs="Times New Roman"/>
                <w:b/>
                <w:sz w:val="24"/>
                <w:szCs w:val="24"/>
                <w:lang w:val="es-MX"/>
              </w:rPr>
              <w:t>"Pārgājiens "Es Saldus novadā"</w:t>
            </w:r>
            <w:r w:rsidRPr="00A83B5C">
              <w:rPr>
                <w:rFonts w:ascii="Times New Roman" w:eastAsia="Times New Roman" w:hAnsi="Times New Roman" w:cs="Times New Roman"/>
                <w:sz w:val="24"/>
                <w:szCs w:val="24"/>
                <w:lang w:val="es-MX"/>
              </w:rPr>
              <w:t xml:space="preserve"> - kopīgs noslēguma pārgājiens ar visiem vidusskolēniem līderiem un Cieceres pamatskolas jauniešiem. Darbošanās neoficiālā vidē, izmantojot neformālās izglītības metodes. Iepazīts kāds no Saldus novada pagastiem (vieta tiks precizēta pēc projekta apstiprināšanas). Pārgājienu organizēs un vadīs gide Līga Šaule. Motivējošas aktivitātes organizēs iesaistītie pedagogi.</w:t>
            </w:r>
          </w:p>
          <w:p w:rsidR="00997896" w:rsidRPr="00A83B5C" w:rsidRDefault="005B4F61">
            <w:pPr>
              <w:spacing w:after="0" w:line="240" w:lineRule="auto"/>
              <w:ind w:right="140"/>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Projektā plānotās aktivitātes atbilst Projekta 8.3.4. noteikto mērķu sasniegšanā.</w:t>
            </w:r>
          </w:p>
          <w:p w:rsidR="00997896" w:rsidRPr="00A83B5C" w:rsidRDefault="005B4F61">
            <w:pP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Aktivitātes un to izmaksas nepārklājas ar pašvaldībā plānotajām.</w:t>
            </w:r>
          </w:p>
          <w:p w:rsidR="00997896" w:rsidRPr="00A83B5C" w:rsidRDefault="00997896">
            <w:pPr>
              <w:spacing w:after="0" w:line="240" w:lineRule="auto"/>
              <w:jc w:val="both"/>
              <w:rPr>
                <w:rFonts w:ascii="Times New Roman" w:eastAsia="Times New Roman" w:hAnsi="Times New Roman" w:cs="Times New Roman"/>
                <w:sz w:val="24"/>
                <w:szCs w:val="24"/>
                <w:lang w:val="es-MX"/>
              </w:rPr>
            </w:pPr>
          </w:p>
          <w:p w:rsidR="00997896" w:rsidRPr="00A83B5C" w:rsidRDefault="00997896">
            <w:pPr>
              <w:spacing w:after="0" w:line="240" w:lineRule="auto"/>
              <w:jc w:val="both"/>
              <w:rPr>
                <w:rFonts w:ascii="Times New Roman" w:eastAsia="Times New Roman" w:hAnsi="Times New Roman" w:cs="Times New Roman"/>
                <w:sz w:val="24"/>
                <w:szCs w:val="24"/>
                <w:lang w:val="es-MX"/>
              </w:rPr>
            </w:pPr>
          </w:p>
          <w:p w:rsidR="00997896" w:rsidRPr="00A83B5C" w:rsidRDefault="005B4F61">
            <w:pPr>
              <w:spacing w:after="0" w:line="240" w:lineRule="auto"/>
              <w:jc w:val="both"/>
              <w:rPr>
                <w:rFonts w:ascii="Times New Roman" w:eastAsia="Times New Roman" w:hAnsi="Times New Roman" w:cs="Times New Roman"/>
                <w:b/>
                <w:sz w:val="24"/>
                <w:szCs w:val="24"/>
                <w:lang w:val="es-MX"/>
              </w:rPr>
            </w:pPr>
            <w:r w:rsidRPr="00A83B5C">
              <w:rPr>
                <w:rFonts w:ascii="Times New Roman" w:eastAsia="Times New Roman" w:hAnsi="Times New Roman" w:cs="Times New Roman"/>
                <w:sz w:val="24"/>
                <w:szCs w:val="24"/>
                <w:lang w:val="es-MX"/>
              </w:rPr>
              <w:t xml:space="preserve">Eiropas Savienības izglītības, mācību, jaunatnes un sporta programmas Erasmus+ Pamatdarbības Nr. 1 “Personu mobilitāte” (KA1) skolu sektora projektu konkursā projektam </w:t>
            </w:r>
            <w:r w:rsidRPr="00A83B5C">
              <w:rPr>
                <w:rFonts w:ascii="Times New Roman" w:eastAsia="Times New Roman" w:hAnsi="Times New Roman" w:cs="Times New Roman"/>
                <w:b/>
                <w:sz w:val="24"/>
                <w:szCs w:val="24"/>
                <w:lang w:val="es-MX"/>
              </w:rPr>
              <w:t>„Iekļaujošā izglītība Cieceres pamatskolā”.</w:t>
            </w:r>
          </w:p>
          <w:p w:rsidR="00997896" w:rsidRPr="00A83B5C" w:rsidRDefault="005B4F61">
            <w:pP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b/>
                <w:sz w:val="24"/>
                <w:szCs w:val="24"/>
                <w:lang w:val="es-MX"/>
              </w:rPr>
              <w:t xml:space="preserve">Projekta īstenošanas laiks: </w:t>
            </w:r>
            <w:r w:rsidRPr="00A83B5C">
              <w:rPr>
                <w:rFonts w:ascii="Times New Roman" w:eastAsia="Times New Roman" w:hAnsi="Times New Roman" w:cs="Times New Roman"/>
                <w:sz w:val="24"/>
                <w:szCs w:val="24"/>
                <w:lang w:val="es-MX"/>
              </w:rPr>
              <w:t>2023. gada 1. marts - 2024. gada 30. augusts.</w:t>
            </w:r>
          </w:p>
          <w:p w:rsidR="00997896" w:rsidRPr="00A83B5C" w:rsidRDefault="005B4F61">
            <w:pP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b/>
                <w:sz w:val="24"/>
                <w:szCs w:val="24"/>
                <w:lang w:val="es-MX"/>
              </w:rPr>
              <w:t xml:space="preserve">Projekta aktivitātes: </w:t>
            </w:r>
            <w:r w:rsidRPr="00A83B5C">
              <w:rPr>
                <w:rFonts w:ascii="Times New Roman" w:eastAsia="Times New Roman" w:hAnsi="Times New Roman" w:cs="Times New Roman"/>
                <w:sz w:val="24"/>
                <w:szCs w:val="24"/>
                <w:lang w:val="es-MX"/>
              </w:rPr>
              <w:t>astoņi dažādi kursi 28 pedagogiem un atbalsta personālam par iekļaujošo izglītību, atbalsta un mācīšanās metodiku.</w:t>
            </w:r>
          </w:p>
          <w:p w:rsidR="00997896" w:rsidRPr="00A83B5C" w:rsidRDefault="005B4F61">
            <w:pPr>
              <w:spacing w:after="0" w:line="240" w:lineRule="auto"/>
              <w:jc w:val="both"/>
              <w:rPr>
                <w:rFonts w:ascii="Times New Roman" w:eastAsia="Times New Roman" w:hAnsi="Times New Roman" w:cs="Times New Roman"/>
                <w:b/>
                <w:sz w:val="24"/>
                <w:szCs w:val="24"/>
                <w:lang w:val="es-MX"/>
              </w:rPr>
            </w:pPr>
            <w:r w:rsidRPr="00A83B5C">
              <w:rPr>
                <w:rFonts w:ascii="Times New Roman" w:eastAsia="Times New Roman" w:hAnsi="Times New Roman" w:cs="Times New Roman"/>
                <w:b/>
                <w:sz w:val="24"/>
                <w:szCs w:val="24"/>
                <w:lang w:val="es-MX"/>
              </w:rPr>
              <w:t>Projekta budžets:</w:t>
            </w:r>
          </w:p>
          <w:p w:rsidR="00997896" w:rsidRPr="00A83B5C" w:rsidRDefault="005B4F61">
            <w:pP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 xml:space="preserve">Projekta kopējais budžets </w:t>
            </w:r>
            <w:r w:rsidRPr="00A83B5C">
              <w:rPr>
                <w:rFonts w:ascii="Times New Roman" w:eastAsia="Times New Roman" w:hAnsi="Times New Roman" w:cs="Times New Roman"/>
                <w:b/>
                <w:i/>
                <w:sz w:val="24"/>
                <w:szCs w:val="24"/>
                <w:lang w:val="es-MX"/>
              </w:rPr>
              <w:t>67 634,00 EUR</w:t>
            </w:r>
            <w:r w:rsidRPr="00A83B5C">
              <w:rPr>
                <w:rFonts w:ascii="Times New Roman" w:eastAsia="Times New Roman" w:hAnsi="Times New Roman" w:cs="Times New Roman"/>
                <w:sz w:val="24"/>
                <w:szCs w:val="24"/>
                <w:lang w:val="es-MX"/>
              </w:rPr>
              <w:t xml:space="preserve"> (100 % Erasmus+ programmas finansējums).</w:t>
            </w:r>
          </w:p>
          <w:p w:rsidR="00997896" w:rsidRPr="00A83B5C" w:rsidRDefault="005B4F61">
            <w:pP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Mērķis: Veicināt iekļaujošās izglītības attīstību Cieceres pamatskolā.</w:t>
            </w:r>
          </w:p>
          <w:p w:rsidR="00997896" w:rsidRPr="00A83B5C" w:rsidRDefault="005B4F61">
            <w:pP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 xml:space="preserve">              Produktīva, pielāgota mācību procesa organizēšana Cieceres pamatskolā, izmantojot apgūtās mācību metodikas</w:t>
            </w:r>
          </w:p>
          <w:p w:rsidR="00997896" w:rsidRPr="00A83B5C" w:rsidRDefault="00997896">
            <w:pPr>
              <w:spacing w:after="0" w:line="240" w:lineRule="auto"/>
              <w:jc w:val="both"/>
              <w:rPr>
                <w:rFonts w:ascii="Times New Roman" w:eastAsia="Times New Roman" w:hAnsi="Times New Roman" w:cs="Times New Roman"/>
                <w:sz w:val="24"/>
                <w:szCs w:val="24"/>
                <w:lang w:val="es-MX"/>
              </w:rPr>
            </w:pPr>
          </w:p>
          <w:p w:rsidR="00997896" w:rsidRPr="00A83B5C" w:rsidRDefault="005B4F61">
            <w:pPr>
              <w:spacing w:after="0" w:line="240" w:lineRule="auto"/>
              <w:jc w:val="both"/>
              <w:rPr>
                <w:rFonts w:ascii="Times New Roman" w:eastAsia="Times New Roman" w:hAnsi="Times New Roman" w:cs="Times New Roman"/>
                <w:b/>
                <w:sz w:val="24"/>
                <w:szCs w:val="24"/>
                <w:lang w:val="es-MX"/>
              </w:rPr>
            </w:pPr>
            <w:r w:rsidRPr="00A83B5C">
              <w:rPr>
                <w:rFonts w:ascii="Times New Roman" w:eastAsia="Times New Roman" w:hAnsi="Times New Roman" w:cs="Times New Roman"/>
                <w:sz w:val="24"/>
                <w:szCs w:val="24"/>
                <w:lang w:val="es-MX"/>
              </w:rPr>
              <w:t>Kursos izzināsim dažādo Eiropas valstu pieredzi iekļaujošās izglītības organizēšanā, metodoloģijā un realizēšanā. Lai sasniegtu projektā izvirzītos mērķus no kursu piedāvājuma tika atlasīti: novatorisku metožu izmantošana iekļaujošās izglītības veicināšanai, dažādas stratēģijas skolēnu dažādo vajadzību apmierināšanai, metodikas skolēnu dusmu, agresijas mazināšanai, mācību motivācijas veicināšanai, atbilstošu programmu izveidei, ievērojot iekļaujošās izglītības principus, klases pārvaldības principus un metodes, valodu mācīšanas metodoloģiju, alternatīvas metodes mācību procesa pielāgošanai.</w:t>
            </w:r>
          </w:p>
          <w:p w:rsidR="00997896" w:rsidRDefault="00997896">
            <w:pPr>
              <w:spacing w:after="0" w:line="240" w:lineRule="auto"/>
              <w:jc w:val="both"/>
              <w:rPr>
                <w:rFonts w:ascii="Times New Roman" w:eastAsia="Times New Roman" w:hAnsi="Times New Roman" w:cs="Times New Roman"/>
                <w:b/>
                <w:sz w:val="24"/>
                <w:szCs w:val="24"/>
                <w:lang w:val="es-MX"/>
              </w:rPr>
            </w:pPr>
          </w:p>
          <w:p w:rsidR="00A83B5C" w:rsidRDefault="00A83B5C">
            <w:pPr>
              <w:spacing w:after="0" w:line="240" w:lineRule="auto"/>
              <w:jc w:val="both"/>
              <w:rPr>
                <w:rFonts w:ascii="Times New Roman" w:eastAsia="Times New Roman" w:hAnsi="Times New Roman" w:cs="Times New Roman"/>
                <w:b/>
                <w:sz w:val="24"/>
                <w:szCs w:val="24"/>
                <w:lang w:val="es-MX"/>
              </w:rPr>
            </w:pPr>
          </w:p>
          <w:p w:rsidR="00A83B5C" w:rsidRPr="00A83B5C" w:rsidRDefault="00A83B5C">
            <w:pPr>
              <w:spacing w:after="0" w:line="240" w:lineRule="auto"/>
              <w:jc w:val="both"/>
              <w:rPr>
                <w:rFonts w:ascii="Times New Roman" w:eastAsia="Times New Roman" w:hAnsi="Times New Roman" w:cs="Times New Roman"/>
                <w:b/>
                <w:sz w:val="24"/>
                <w:szCs w:val="24"/>
                <w:lang w:val="es-MX"/>
              </w:rPr>
            </w:pPr>
          </w:p>
          <w:p w:rsidR="00997896" w:rsidRDefault="005B4F6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SCHWENK Latvija</w:t>
            </w:r>
          </w:p>
          <w:p w:rsidR="00997896" w:rsidRDefault="005B4F6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“Esam šeit, bet tomēr citur.”</w:t>
            </w:r>
          </w:p>
          <w:p w:rsidR="00997896" w:rsidRDefault="005B4F61">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Iegūtais finansējums </w:t>
            </w:r>
            <w:r>
              <w:rPr>
                <w:rFonts w:ascii="Times New Roman" w:eastAsia="Times New Roman" w:hAnsi="Times New Roman" w:cs="Times New Roman"/>
                <w:b/>
                <w:i/>
                <w:sz w:val="24"/>
                <w:szCs w:val="24"/>
              </w:rPr>
              <w:t>5375.00 EUR</w:t>
            </w:r>
          </w:p>
          <w:p w:rsidR="00997896" w:rsidRDefault="005B4F6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Projekta īstenošanas laiks 1.01.2023.-30.11.2023.</w:t>
            </w:r>
          </w:p>
          <w:p w:rsidR="00A83B5C" w:rsidRDefault="00A83B5C" w:rsidP="00A8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Mērķis: Veidot attīstošu, atbalstošu, pieejamu mācību vidi Cieceres pamatskolā, izmantojot jaunākās IT tehnoloģijas, dažādu mācību priekšmetu apguvē.</w:t>
            </w:r>
          </w:p>
          <w:p w:rsidR="00A83B5C" w:rsidRDefault="00A83B5C" w:rsidP="00A83B5C">
            <w:pPr>
              <w:spacing w:after="0" w:line="240" w:lineRule="auto"/>
              <w:jc w:val="both"/>
              <w:rPr>
                <w:rFonts w:ascii="Times New Roman" w:eastAsia="Times New Roman" w:hAnsi="Times New Roman" w:cs="Times New Roman"/>
                <w:sz w:val="24"/>
                <w:szCs w:val="24"/>
              </w:rPr>
            </w:pPr>
          </w:p>
          <w:p w:rsidR="00A83B5C" w:rsidRPr="00A83B5C" w:rsidRDefault="00A8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ietvaros tiks iegādāts ClassVR Premium 8 briļlu komplekts (64GB) + 3 gadu license. Organizēta apmācība skolotājiem, plānotas un vadītas nodarbības un darbnīcas skolēniem,  pieredzes nodošana un popularizēšana Saldus novada pedagogu metodiskajā dienā.</w:t>
            </w:r>
          </w:p>
        </w:tc>
      </w:tr>
    </w:tbl>
    <w:p w:rsidR="00997896" w:rsidRDefault="00997896">
      <w:pPr>
        <w:spacing w:after="0" w:line="240" w:lineRule="auto"/>
        <w:jc w:val="both"/>
        <w:rPr>
          <w:rFonts w:ascii="Times New Roman" w:eastAsia="Times New Roman" w:hAnsi="Times New Roman" w:cs="Times New Roman"/>
          <w:sz w:val="24"/>
          <w:szCs w:val="24"/>
        </w:rPr>
      </w:pPr>
    </w:p>
    <w:p w:rsidR="00997896" w:rsidRDefault="005B4F6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Informācija par institūcijām, ar kurām noslēgti sadarbības līgumi </w:t>
      </w:r>
    </w:p>
    <w:p w:rsidR="00997896" w:rsidRDefault="00997896">
      <w:pPr>
        <w:pBdr>
          <w:top w:val="nil"/>
          <w:left w:val="nil"/>
          <w:bottom w:val="nil"/>
          <w:right w:val="nil"/>
          <w:between w:val="nil"/>
        </w:pBdr>
        <w:spacing w:after="0" w:line="240" w:lineRule="auto"/>
        <w:ind w:left="720"/>
        <w:jc w:val="both"/>
        <w:rPr>
          <w:rFonts w:ascii="Times New Roman" w:eastAsia="Times New Roman" w:hAnsi="Times New Roman" w:cs="Times New Roman"/>
          <w:b/>
          <w:sz w:val="24"/>
          <w:szCs w:val="24"/>
        </w:rPr>
      </w:pPr>
    </w:p>
    <w:p w:rsidR="00997896" w:rsidRDefault="005B4F61">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(Izglītības programmu īstenošanai).</w:t>
      </w:r>
    </w:p>
    <w:p w:rsidR="00997896" w:rsidRDefault="00A83B5C">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Sadarbība ar Saldus novada </w:t>
      </w:r>
      <w:r w:rsidR="005B4F61">
        <w:rPr>
          <w:rFonts w:ascii="Times New Roman" w:eastAsia="Times New Roman" w:hAnsi="Times New Roman" w:cs="Times New Roman"/>
          <w:sz w:val="24"/>
          <w:szCs w:val="24"/>
        </w:rPr>
        <w:t>sporta skolu, lai īstenotu slidotapmācību.</w:t>
      </w:r>
    </w:p>
    <w:p w:rsidR="00997896" w:rsidRDefault="00997896">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997896" w:rsidRDefault="005B4F61">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(Izglītības programmu īstenošanai).</w:t>
      </w:r>
    </w:p>
    <w:p w:rsidR="00997896" w:rsidRDefault="005B4F61">
      <w:pPr>
        <w:pStyle w:val="Virsraksts3"/>
        <w:keepNext w:val="0"/>
        <w:keepLines w:val="0"/>
        <w:spacing w:line="240" w:lineRule="auto"/>
        <w:jc w:val="both"/>
        <w:rPr>
          <w:rFonts w:ascii="Times New Roman" w:eastAsia="Times New Roman" w:hAnsi="Times New Roman" w:cs="Times New Roman"/>
          <w:b w:val="0"/>
          <w:sz w:val="24"/>
          <w:szCs w:val="24"/>
        </w:rPr>
      </w:pPr>
      <w:bookmarkStart w:id="1" w:name="_heading=h.iqib4u1507y8" w:colFirst="0" w:colLast="0"/>
      <w:bookmarkEnd w:id="1"/>
      <w:r>
        <w:rPr>
          <w:rFonts w:ascii="Times New Roman" w:eastAsia="Times New Roman" w:hAnsi="Times New Roman" w:cs="Times New Roman"/>
          <w:b w:val="0"/>
          <w:sz w:val="24"/>
          <w:szCs w:val="24"/>
        </w:rPr>
        <w:t>Sadarbība ar Saldus pašvaldības peldbaseinu, lai izglīitojamie apgūtu   peldētprasmi.</w:t>
      </w:r>
    </w:p>
    <w:p w:rsidR="00997896" w:rsidRDefault="00997896">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p>
    <w:p w:rsidR="00997896" w:rsidRDefault="00997896">
      <w:pPr>
        <w:spacing w:after="0" w:line="240" w:lineRule="auto"/>
        <w:jc w:val="center"/>
        <w:rPr>
          <w:rFonts w:ascii="Times New Roman" w:eastAsia="Times New Roman" w:hAnsi="Times New Roman" w:cs="Times New Roman"/>
          <w:sz w:val="24"/>
          <w:szCs w:val="24"/>
        </w:rPr>
      </w:pPr>
    </w:p>
    <w:p w:rsidR="00997896" w:rsidRPr="00A83B5C" w:rsidRDefault="005B4F61">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s-MX"/>
        </w:rPr>
      </w:pPr>
      <w:r w:rsidRPr="00A83B5C">
        <w:rPr>
          <w:rFonts w:ascii="Times New Roman" w:eastAsia="Times New Roman" w:hAnsi="Times New Roman" w:cs="Times New Roman"/>
          <w:b/>
          <w:color w:val="000000"/>
          <w:sz w:val="24"/>
          <w:szCs w:val="24"/>
          <w:lang w:val="es-MX"/>
        </w:rPr>
        <w:t>Audzināšanas darba prioritātes trim gadiem un to ieviešana</w:t>
      </w:r>
    </w:p>
    <w:p w:rsidR="00997896" w:rsidRPr="00A83B5C" w:rsidRDefault="00997896">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lang w:val="es-MX"/>
        </w:rPr>
      </w:pPr>
    </w:p>
    <w:p w:rsidR="00997896" w:rsidRPr="00A83B5C" w:rsidRDefault="005B4F61">
      <w:pPr>
        <w:numPr>
          <w:ilvl w:val="1"/>
          <w:numId w:val="4"/>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lang w:val="es-MX"/>
        </w:rPr>
      </w:pPr>
      <w:r w:rsidRPr="00A83B5C">
        <w:rPr>
          <w:rFonts w:ascii="Times New Roman" w:eastAsia="Times New Roman" w:hAnsi="Times New Roman" w:cs="Times New Roman"/>
          <w:color w:val="000000"/>
          <w:sz w:val="24"/>
          <w:szCs w:val="24"/>
          <w:lang w:val="es-MX"/>
        </w:rPr>
        <w:t xml:space="preserve"> Prioritātes (bērncentrētas, domājot par izglītojamā personību).</w:t>
      </w:r>
    </w:p>
    <w:p w:rsidR="00997896" w:rsidRDefault="005B4F61">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w:t>
      </w:r>
      <w:r w:rsidR="00A83B5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m.g.</w:t>
      </w:r>
    </w:p>
    <w:p w:rsidR="00997896" w:rsidRDefault="005B4F61">
      <w:pPr>
        <w:numPr>
          <w:ilvl w:val="0"/>
          <w:numId w:val="8"/>
        </w:num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Sekmēt izglītojamā cieņu pret sevi, citiem un citādo, veselību veicinošu un drošu paradumu veidošanu. </w:t>
      </w:r>
    </w:p>
    <w:p w:rsidR="00997896" w:rsidRDefault="005B4F61">
      <w:pPr>
        <w:numPr>
          <w:ilvl w:val="0"/>
          <w:numId w:val="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Plānot un organizēt aktivitātes izglītības iestādē, kas veicina cieņas, atbildības un sadarbības tikumisko vērtību izpratnes veidošanos izglītojamajos.</w:t>
      </w:r>
    </w:p>
    <w:p w:rsidR="00997896" w:rsidRDefault="005B4F61" w:rsidP="00A83B5C">
      <w:pPr>
        <w:numPr>
          <w:ilvl w:val="0"/>
          <w:numId w:val="8"/>
        </w:numPr>
        <w:spacing w:after="0" w:line="256" w:lineRule="auto"/>
        <w:jc w:val="both"/>
        <w:rPr>
          <w:rFonts w:ascii="Times New Roman" w:eastAsia="Times New Roman" w:hAnsi="Times New Roman" w:cs="Times New Roman"/>
        </w:rPr>
      </w:pPr>
      <w:r>
        <w:rPr>
          <w:rFonts w:ascii="Times New Roman" w:eastAsia="Times New Roman" w:hAnsi="Times New Roman" w:cs="Times New Roman"/>
        </w:rPr>
        <w:t>Aktualizēt skolas vēsturi, tās tradīcijas, darboties skolas muzejā, gatavojoties skolas jubilejai.</w:t>
      </w:r>
    </w:p>
    <w:p w:rsidR="00A83B5C" w:rsidRPr="00A83B5C" w:rsidRDefault="00A83B5C" w:rsidP="00A83B5C">
      <w:pPr>
        <w:spacing w:after="0" w:line="256" w:lineRule="auto"/>
        <w:ind w:left="720"/>
        <w:jc w:val="both"/>
        <w:rPr>
          <w:rFonts w:ascii="Times New Roman" w:eastAsia="Times New Roman" w:hAnsi="Times New Roman" w:cs="Times New Roman"/>
        </w:rPr>
      </w:pPr>
    </w:p>
    <w:p w:rsidR="00997896" w:rsidRDefault="005B4F61">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2024./2025.</w:t>
      </w:r>
      <w:r w:rsidR="00A83B5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m.g.</w:t>
      </w:r>
    </w:p>
    <w:p w:rsidR="00997896" w:rsidRDefault="00997896">
      <w:pPr>
        <w:spacing w:after="0" w:line="240" w:lineRule="auto"/>
        <w:ind w:left="360"/>
        <w:rPr>
          <w:rFonts w:ascii="Times New Roman" w:eastAsia="Times New Roman" w:hAnsi="Times New Roman" w:cs="Times New Roman"/>
          <w:b/>
          <w:color w:val="FF0000"/>
          <w:sz w:val="24"/>
          <w:szCs w:val="24"/>
        </w:rPr>
      </w:pPr>
    </w:p>
    <w:p w:rsidR="00997896" w:rsidRDefault="005B4F61">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Sekmēt skolēnu tikumisko audzināšanu, vērtību izpratni un pozitīvu uzvedību, nodrošināt iespēju turpināt attīstīt savus talantus līdzdarbojoties interešu izglītības nodarbībās, projektos, pasākumos.</w:t>
      </w:r>
    </w:p>
    <w:p w:rsidR="00997896" w:rsidRDefault="005B4F61">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Veidot atbalstošu vidi, lai ikviens skolēns varētu attīstīties kā atbildīga, godīga un toleranta personība.</w:t>
      </w:r>
    </w:p>
    <w:p w:rsidR="00997896" w:rsidRDefault="005B4F61">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Organizēt izglītojošus seminārus skolēniem, vecākiem, pedagodiem par savstarpējo cieņu, līdzdarbību, pozitīvas attieksmes veidošanu.</w:t>
      </w:r>
    </w:p>
    <w:p w:rsidR="00997896" w:rsidRDefault="00997896">
      <w:pPr>
        <w:spacing w:after="0" w:line="240" w:lineRule="auto"/>
        <w:jc w:val="both"/>
        <w:rPr>
          <w:rFonts w:ascii="Times New Roman" w:eastAsia="Times New Roman" w:hAnsi="Times New Roman" w:cs="Times New Roman"/>
          <w:b/>
          <w:sz w:val="24"/>
          <w:szCs w:val="24"/>
        </w:rPr>
      </w:pPr>
    </w:p>
    <w:p w:rsidR="00997896" w:rsidRDefault="005B4F61">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2025./2026.</w:t>
      </w:r>
      <w:r w:rsidR="00A83B5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m.g.</w:t>
      </w:r>
    </w:p>
    <w:p w:rsidR="00997896" w:rsidRDefault="005B4F61">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Iesaistīt skolēnu pašpārvaldi mācību un audzināšanas darbā, kopīgi organizēt pasākumus, attīstīt skolēnos plānošanas, organizatoriskās un komunikācijas prasmes, spēju pieņemt lēmumus un paredzēt šo lēmumu sekas.</w:t>
      </w:r>
    </w:p>
    <w:p w:rsidR="00997896" w:rsidRDefault="005B4F61">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Sekmēt skolēnos līdzatbildību un pašdisciplīnas veidošanos, vidot pozītīvu un emocionāli stabilu klases kolektīvu, saglabāt esošās vērtības.</w:t>
      </w:r>
    </w:p>
    <w:p w:rsidR="00997896" w:rsidRDefault="005B4F61">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Popularizēt izglītības iestādi arī ārpus tās, pilnveidot skolas mājas lapu un interneta vietnes Facebook papildinot ar skolas vērtībām, tradīcijām un aktivitātēm.</w:t>
      </w:r>
    </w:p>
    <w:p w:rsidR="00997896" w:rsidRDefault="00997896">
      <w:pPr>
        <w:spacing w:after="0" w:line="240" w:lineRule="auto"/>
        <w:jc w:val="both"/>
        <w:rPr>
          <w:rFonts w:ascii="Times New Roman" w:eastAsia="Times New Roman" w:hAnsi="Times New Roman" w:cs="Times New Roman"/>
          <w:color w:val="FF0000"/>
          <w:sz w:val="24"/>
          <w:szCs w:val="24"/>
        </w:rPr>
      </w:pPr>
    </w:p>
    <w:p w:rsidR="00997896" w:rsidRDefault="00997896">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997896" w:rsidRDefault="005B4F61">
      <w:pPr>
        <w:numPr>
          <w:ilvl w:val="1"/>
          <w:numId w:val="4"/>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teikumi par galvenajiem secinājumiem pēc mācību gada izvērtēšanas.</w:t>
      </w:r>
    </w:p>
    <w:p w:rsidR="00997896" w:rsidRDefault="00997896">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rsidR="00997896" w:rsidRDefault="005B4F6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iepriekšējā mācību gadā sasniegtos rezultātus, var secināt, ka skolā notiek mērķtiecīgs un plānveidīgs audzināšanas darbs, kurš tiek realizēts klašu audzinātāju stundās, ārpusstundu pasākumos, mācību stundās.</w:t>
      </w:r>
      <w:r>
        <w:rPr>
          <w:rFonts w:ascii="Times New Roman" w:eastAsia="Times New Roman" w:hAnsi="Times New Roman" w:cs="Times New Roman"/>
          <w:sz w:val="24"/>
          <w:szCs w:val="24"/>
          <w:highlight w:val="white"/>
        </w:rPr>
        <w:t xml:space="preserve">  </w:t>
      </w:r>
    </w:p>
    <w:p w:rsidR="00997896" w:rsidRDefault="005B4F6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Izglītojamie aktīvi iesaistās skolēnu pašpārvaldē, interešu izglītības nodarbībās.  Programmas “Latvijas skolas somas” piedāvātās iespējas bagātināja</w:t>
      </w:r>
    </w:p>
    <w:p w:rsidR="00997896" w:rsidRDefault="005B4F61">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izglītojamo personīgo un kultūrvēsturisko pieredzi.</w:t>
      </w:r>
    </w:p>
    <w:p w:rsidR="00997896" w:rsidRDefault="005B4F6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Karjeras konsultants nodrošināja konsultācijas skolēniem, kā arī konsultēja pedagogus par karjeras plānošanas jautājumu iekļaušanu mācību saturā.</w:t>
      </w:r>
    </w:p>
    <w:p w:rsidR="00997896" w:rsidRDefault="00997896">
      <w:pPr>
        <w:pBdr>
          <w:top w:val="nil"/>
          <w:left w:val="nil"/>
          <w:bottom w:val="nil"/>
          <w:right w:val="nil"/>
          <w:between w:val="nil"/>
        </w:pBdr>
        <w:spacing w:after="0" w:line="240" w:lineRule="auto"/>
        <w:ind w:left="720"/>
        <w:jc w:val="both"/>
        <w:rPr>
          <w:rFonts w:ascii="Times New Roman" w:eastAsia="Times New Roman" w:hAnsi="Times New Roman" w:cs="Times New Roman"/>
          <w:color w:val="FF0000"/>
          <w:sz w:val="24"/>
          <w:szCs w:val="24"/>
          <w:highlight w:val="white"/>
        </w:rPr>
      </w:pPr>
    </w:p>
    <w:p w:rsidR="00997896" w:rsidRDefault="00997896">
      <w:pPr>
        <w:pBdr>
          <w:top w:val="nil"/>
          <w:left w:val="nil"/>
          <w:bottom w:val="nil"/>
          <w:right w:val="nil"/>
          <w:between w:val="nil"/>
        </w:pBdr>
        <w:spacing w:after="0" w:line="240" w:lineRule="auto"/>
        <w:ind w:left="720"/>
        <w:rPr>
          <w:rFonts w:ascii="Times New Roman" w:eastAsia="Times New Roman" w:hAnsi="Times New Roman" w:cs="Times New Roman"/>
          <w:color w:val="FF0000"/>
          <w:highlight w:val="white"/>
        </w:rPr>
      </w:pPr>
    </w:p>
    <w:p w:rsidR="00997896" w:rsidRDefault="005B4F61">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Citi sasniegumi</w:t>
      </w:r>
    </w:p>
    <w:p w:rsidR="00997896" w:rsidRDefault="00997896">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997896" w:rsidRDefault="005B4F61">
      <w:pPr>
        <w:numPr>
          <w:ilvl w:val="1"/>
          <w:numId w:val="4"/>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Jebkādi citi sasniegumi, par kuriem vēlas informēt izglītības iestāde (galvenie secinājumi par izglītības iestādei svarīgo, specifisko).</w:t>
      </w:r>
    </w:p>
    <w:p w:rsidR="00997896" w:rsidRDefault="00997896">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rsidR="00997896" w:rsidRDefault="005B4F6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97896" w:rsidRDefault="005B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r w:rsidR="00A8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m.g.  izglītojamie ir ieguvuši godalgotas vietas sporta sacensībās, piedalījušies arī dažādos konkursos novadā, olimpiādēs - latviešu valodā, matemātikā, krievu valodā, ģeogrāfijā.</w:t>
      </w:r>
    </w:p>
    <w:p w:rsidR="00997896" w:rsidRDefault="005B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Reizi mēnesī organizētas nodarbības pedagogiem, kā plānot mācību procesu, ikdienā, stundas plānošana, savstarpējas stundu vērošanas un analīzes.</w:t>
      </w:r>
    </w:p>
    <w:p w:rsidR="00997896" w:rsidRDefault="005B4F61">
      <w:pPr>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Organizēta skolotāju pieredzes apmaiņa “Stundu vērošanas svētki” citu novada skolu pedagogiem.</w:t>
      </w:r>
    </w:p>
    <w:p w:rsidR="00997896" w:rsidRDefault="005B4F61">
      <w:pPr>
        <w:numPr>
          <w:ilvl w:val="0"/>
          <w:numId w:val="7"/>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Pedagogu tālākizglītība, kas orientēta uz pašvadītu mācīšanos:</w:t>
      </w:r>
    </w:p>
    <w:p w:rsidR="00997896" w:rsidRDefault="005B4F61">
      <w:pPr>
        <w:spacing w:after="0" w:line="276" w:lineRule="auto"/>
        <w:ind w:left="720"/>
        <w:jc w:val="both"/>
        <w:rPr>
          <w:rFonts w:ascii="Times New Roman" w:eastAsia="Times New Roman" w:hAnsi="Times New Roman" w:cs="Times New Roman"/>
          <w:b/>
          <w:i/>
          <w:highlight w:val="white"/>
        </w:rPr>
      </w:pPr>
      <w:r>
        <w:rPr>
          <w:rFonts w:ascii="Times New Roman" w:eastAsia="Times New Roman" w:hAnsi="Times New Roman" w:cs="Times New Roman"/>
        </w:rPr>
        <w:t>1.</w:t>
      </w:r>
      <w:r>
        <w:rPr>
          <w:rFonts w:ascii="Times New Roman" w:eastAsia="Times New Roman" w:hAnsi="Times New Roman" w:cs="Times New Roman"/>
          <w:b/>
          <w:i/>
          <w:highlight w:val="white"/>
        </w:rPr>
        <w:t xml:space="preserve"> Kompetenču pieejas īstenošanas iespējas izglītības procesā</w:t>
      </w:r>
    </w:p>
    <w:p w:rsidR="00997896" w:rsidRPr="00A83B5C" w:rsidRDefault="005B4F61">
      <w:pPr>
        <w:spacing w:after="0" w:line="276" w:lineRule="auto"/>
        <w:ind w:left="720"/>
        <w:jc w:val="both"/>
        <w:rPr>
          <w:rFonts w:ascii="Times New Roman" w:eastAsia="Times New Roman" w:hAnsi="Times New Roman" w:cs="Times New Roman"/>
          <w:b/>
          <w:i/>
          <w:highlight w:val="white"/>
          <w:lang w:val="pl-PL"/>
        </w:rPr>
      </w:pPr>
      <w:r w:rsidRPr="00A83B5C">
        <w:rPr>
          <w:rFonts w:ascii="Times New Roman" w:eastAsia="Times New Roman" w:hAnsi="Times New Roman" w:cs="Times New Roman"/>
          <w:b/>
          <w:i/>
          <w:highlight w:val="white"/>
          <w:lang w:val="pl-PL"/>
        </w:rPr>
        <w:t>2. “Kā atklāt bērna talantu potenciālu?</w:t>
      </w:r>
    </w:p>
    <w:p w:rsidR="00997896" w:rsidRPr="00A83B5C" w:rsidRDefault="005B4F61">
      <w:pPr>
        <w:spacing w:after="0" w:line="276" w:lineRule="auto"/>
        <w:ind w:left="720"/>
        <w:jc w:val="both"/>
        <w:rPr>
          <w:rFonts w:ascii="Times New Roman" w:eastAsia="Times New Roman" w:hAnsi="Times New Roman" w:cs="Times New Roman"/>
          <w:b/>
          <w:i/>
          <w:highlight w:val="white"/>
          <w:lang w:val="pl-PL"/>
        </w:rPr>
      </w:pPr>
      <w:r w:rsidRPr="00A83B5C">
        <w:rPr>
          <w:rFonts w:ascii="Times New Roman" w:eastAsia="Times New Roman" w:hAnsi="Times New Roman" w:cs="Times New Roman"/>
          <w:b/>
          <w:i/>
          <w:highlight w:val="white"/>
          <w:lang w:val="pl-PL"/>
        </w:rPr>
        <w:t>3. Pašvadīta mācīšanās. Kā mācīt un mācīties efektīvi.</w:t>
      </w:r>
    </w:p>
    <w:p w:rsidR="00997896" w:rsidRPr="00A83B5C" w:rsidRDefault="005B4F61">
      <w:pPr>
        <w:spacing w:after="0" w:line="276" w:lineRule="auto"/>
        <w:ind w:left="720"/>
        <w:jc w:val="both"/>
        <w:rPr>
          <w:rFonts w:ascii="Times New Roman" w:eastAsia="Times New Roman" w:hAnsi="Times New Roman" w:cs="Times New Roman"/>
          <w:b/>
          <w:i/>
          <w:highlight w:val="white"/>
          <w:lang w:val="pl-PL"/>
        </w:rPr>
      </w:pPr>
      <w:r w:rsidRPr="00A83B5C">
        <w:rPr>
          <w:rFonts w:ascii="Times New Roman" w:eastAsia="Times New Roman" w:hAnsi="Times New Roman" w:cs="Times New Roman"/>
          <w:b/>
          <w:i/>
          <w:highlight w:val="white"/>
          <w:lang w:val="pl-PL"/>
        </w:rPr>
        <w:t>4.“Vispusīga fiziskā sagatavotība, ievērojot vecumposmu īpatnības”</w:t>
      </w:r>
    </w:p>
    <w:p w:rsidR="00997896" w:rsidRPr="00A83B5C" w:rsidRDefault="005B4F61">
      <w:pPr>
        <w:spacing w:after="0" w:line="276" w:lineRule="auto"/>
        <w:ind w:left="720"/>
        <w:jc w:val="both"/>
        <w:rPr>
          <w:rFonts w:ascii="Times New Roman" w:eastAsia="Times New Roman" w:hAnsi="Times New Roman" w:cs="Times New Roman"/>
          <w:b/>
          <w:i/>
          <w:highlight w:val="white"/>
          <w:lang w:val="pl-PL"/>
        </w:rPr>
      </w:pPr>
      <w:r w:rsidRPr="00A83B5C">
        <w:rPr>
          <w:rFonts w:ascii="Times New Roman" w:eastAsia="Times New Roman" w:hAnsi="Times New Roman" w:cs="Times New Roman"/>
          <w:b/>
          <w:i/>
          <w:highlight w:val="white"/>
          <w:lang w:val="pl-PL"/>
        </w:rPr>
        <w:t>5.Pedagoģiskās stratēģijas izglītojamo uzvedības modeļu maiņai priekšlaicīgas mācību pārtraukšnas risku mazināšanai</w:t>
      </w:r>
    </w:p>
    <w:p w:rsidR="00997896" w:rsidRPr="00A83B5C" w:rsidRDefault="005B4F61">
      <w:pPr>
        <w:spacing w:after="0" w:line="276" w:lineRule="auto"/>
        <w:ind w:left="720"/>
        <w:jc w:val="both"/>
        <w:rPr>
          <w:rFonts w:ascii="Times New Roman" w:eastAsia="Times New Roman" w:hAnsi="Times New Roman" w:cs="Times New Roman"/>
          <w:b/>
          <w:i/>
          <w:highlight w:val="white"/>
          <w:lang w:val="pl-PL"/>
        </w:rPr>
      </w:pPr>
      <w:r w:rsidRPr="00A83B5C">
        <w:rPr>
          <w:rFonts w:ascii="Times New Roman" w:eastAsia="Times New Roman" w:hAnsi="Times New Roman" w:cs="Times New Roman"/>
          <w:b/>
          <w:i/>
          <w:highlight w:val="white"/>
          <w:lang w:val="pl-PL"/>
        </w:rPr>
        <w:t>6. Komunikācijas mmetodes pašvadītas mācīšanās veicināšanai, sākumskolā.</w:t>
      </w:r>
    </w:p>
    <w:p w:rsidR="00997896" w:rsidRPr="00A83B5C" w:rsidRDefault="005B4F61">
      <w:pPr>
        <w:spacing w:after="0" w:line="276" w:lineRule="auto"/>
        <w:ind w:left="720"/>
        <w:jc w:val="both"/>
        <w:rPr>
          <w:rFonts w:ascii="Times New Roman" w:eastAsia="Times New Roman" w:hAnsi="Times New Roman" w:cs="Times New Roman"/>
          <w:b/>
          <w:i/>
          <w:highlight w:val="white"/>
          <w:lang w:val="pl-PL"/>
        </w:rPr>
      </w:pPr>
      <w:r w:rsidRPr="00A83B5C">
        <w:rPr>
          <w:rFonts w:ascii="Times New Roman" w:eastAsia="Times New Roman" w:hAnsi="Times New Roman" w:cs="Times New Roman"/>
          <w:b/>
          <w:i/>
          <w:highlight w:val="white"/>
          <w:lang w:val="pl-PL"/>
        </w:rPr>
        <w:lastRenderedPageBreak/>
        <w:t>7. "Pedagoģiskās stratēģijas izglītojamo uzvedības modeļu maiņai priekšlaicīgas mācību pārtraukšanas risku mazināšanai"</w:t>
      </w:r>
    </w:p>
    <w:p w:rsidR="00997896" w:rsidRPr="00A83B5C" w:rsidRDefault="005B4F61">
      <w:pPr>
        <w:spacing w:after="0" w:line="276" w:lineRule="auto"/>
        <w:ind w:left="720"/>
        <w:jc w:val="both"/>
        <w:rPr>
          <w:rFonts w:ascii="Times New Roman" w:eastAsia="Times New Roman" w:hAnsi="Times New Roman" w:cs="Times New Roman"/>
          <w:b/>
          <w:i/>
          <w:highlight w:val="white"/>
          <w:lang w:val="pl-PL"/>
        </w:rPr>
      </w:pPr>
      <w:r w:rsidRPr="00A83B5C">
        <w:rPr>
          <w:rFonts w:ascii="Times New Roman" w:eastAsia="Times New Roman" w:hAnsi="Times New Roman" w:cs="Times New Roman"/>
          <w:b/>
          <w:i/>
          <w:highlight w:val="white"/>
          <w:lang w:val="pl-PL"/>
        </w:rPr>
        <w:t>8. “Izglītības metožu dažādošana darbā ar priekšlaicīgas mācību partaraukšanas riska izglītojamajiem.”</w:t>
      </w:r>
    </w:p>
    <w:p w:rsidR="00997896" w:rsidRPr="00A83B5C" w:rsidRDefault="005B4F61">
      <w:pPr>
        <w:spacing w:after="0" w:line="276" w:lineRule="auto"/>
        <w:ind w:left="720"/>
        <w:jc w:val="both"/>
        <w:rPr>
          <w:rFonts w:ascii="Times New Roman" w:eastAsia="Times New Roman" w:hAnsi="Times New Roman" w:cs="Times New Roman"/>
          <w:b/>
          <w:i/>
          <w:highlight w:val="white"/>
          <w:lang w:val="pl-PL"/>
        </w:rPr>
      </w:pPr>
      <w:r w:rsidRPr="00A83B5C">
        <w:rPr>
          <w:rFonts w:ascii="Times New Roman" w:eastAsia="Times New Roman" w:hAnsi="Times New Roman" w:cs="Times New Roman"/>
          <w:b/>
          <w:i/>
          <w:highlight w:val="white"/>
          <w:lang w:val="pl-PL"/>
        </w:rPr>
        <w:t>9."Mācīšanās lietpratībai 4.-6.klasē- starpdisciplināritāte un mācību priekšmets" (lietpratība STEM ar dominanti matemātikā)</w:t>
      </w:r>
    </w:p>
    <w:p w:rsidR="00997896" w:rsidRPr="00A83B5C" w:rsidRDefault="005B4F61">
      <w:pPr>
        <w:spacing w:after="0" w:line="276" w:lineRule="auto"/>
        <w:ind w:left="720"/>
        <w:jc w:val="both"/>
        <w:rPr>
          <w:rFonts w:ascii="Times New Roman" w:eastAsia="Times New Roman" w:hAnsi="Times New Roman" w:cs="Times New Roman"/>
          <w:b/>
          <w:i/>
          <w:highlight w:val="white"/>
          <w:lang w:val="pl-PL"/>
        </w:rPr>
      </w:pPr>
      <w:r w:rsidRPr="00A83B5C">
        <w:rPr>
          <w:rFonts w:ascii="Times New Roman" w:eastAsia="Times New Roman" w:hAnsi="Times New Roman" w:cs="Times New Roman"/>
          <w:b/>
          <w:i/>
          <w:highlight w:val="white"/>
          <w:lang w:val="pl-PL"/>
        </w:rPr>
        <w:t>10. Kā mācīt skolēnus domāt (iedziļināties)? Personalizēta un diferencēta mācīšanās iedziļinoties STEM matemātikas moduļos 7. - 9. klasei.</w:t>
      </w:r>
    </w:p>
    <w:p w:rsidR="00997896" w:rsidRPr="00A83B5C" w:rsidRDefault="005B4F61">
      <w:pPr>
        <w:spacing w:after="0" w:line="276" w:lineRule="auto"/>
        <w:ind w:left="720"/>
        <w:jc w:val="both"/>
        <w:rPr>
          <w:rFonts w:ascii="Times New Roman" w:eastAsia="Times New Roman" w:hAnsi="Times New Roman" w:cs="Times New Roman"/>
          <w:b/>
          <w:i/>
          <w:highlight w:val="white"/>
          <w:lang w:val="pl-PL"/>
        </w:rPr>
      </w:pPr>
      <w:r w:rsidRPr="00A83B5C">
        <w:rPr>
          <w:rFonts w:ascii="Times New Roman" w:eastAsia="Times New Roman" w:hAnsi="Times New Roman" w:cs="Times New Roman"/>
          <w:b/>
          <w:i/>
          <w:highlight w:val="white"/>
          <w:lang w:val="pl-PL"/>
        </w:rPr>
        <w:t>11.Starppriekšmetu saikne un tās nozīme mācību procesā sākumskolā un pamatskolā. Latviešu valoda sākumskolā.</w:t>
      </w:r>
    </w:p>
    <w:p w:rsidR="00997896" w:rsidRPr="00A83B5C" w:rsidRDefault="005B4F61">
      <w:pPr>
        <w:spacing w:after="0" w:line="276" w:lineRule="auto"/>
        <w:ind w:left="720"/>
        <w:jc w:val="both"/>
        <w:rPr>
          <w:rFonts w:ascii="Times New Roman" w:eastAsia="Times New Roman" w:hAnsi="Times New Roman" w:cs="Times New Roman"/>
          <w:b/>
          <w:i/>
          <w:highlight w:val="white"/>
          <w:lang w:val="pl-PL"/>
        </w:rPr>
      </w:pPr>
      <w:r w:rsidRPr="00A83B5C">
        <w:rPr>
          <w:rFonts w:ascii="Times New Roman" w:eastAsia="Times New Roman" w:hAnsi="Times New Roman" w:cs="Times New Roman"/>
          <w:b/>
          <w:i/>
          <w:highlight w:val="white"/>
          <w:lang w:val="pl-PL"/>
        </w:rPr>
        <w:t>12. “pedagoģiski psiholoģiskais atbalsts bērniem ar speciālām vajadzībām iekļaujošās izglītības vidē.”</w:t>
      </w:r>
    </w:p>
    <w:p w:rsidR="00997896" w:rsidRPr="00A83B5C" w:rsidRDefault="005B4F61">
      <w:pPr>
        <w:spacing w:after="0" w:line="276" w:lineRule="auto"/>
        <w:ind w:left="720"/>
        <w:jc w:val="both"/>
        <w:rPr>
          <w:rFonts w:ascii="Times New Roman" w:eastAsia="Times New Roman" w:hAnsi="Times New Roman" w:cs="Times New Roman"/>
          <w:b/>
          <w:i/>
          <w:highlight w:val="white"/>
          <w:lang w:val="es-MX"/>
        </w:rPr>
      </w:pPr>
      <w:r w:rsidRPr="00A83B5C">
        <w:rPr>
          <w:rFonts w:ascii="Times New Roman" w:eastAsia="Times New Roman" w:hAnsi="Times New Roman" w:cs="Times New Roman"/>
          <w:b/>
          <w:i/>
          <w:highlight w:val="white"/>
          <w:lang w:val="es-MX"/>
        </w:rPr>
        <w:t>13. “Modernā elementārā matemātika un matemātikas mācīšana.”</w:t>
      </w:r>
    </w:p>
    <w:p w:rsidR="00997896" w:rsidRPr="00A83B5C" w:rsidRDefault="005B4F61">
      <w:pPr>
        <w:spacing w:after="0" w:line="276" w:lineRule="auto"/>
        <w:ind w:left="720"/>
        <w:jc w:val="both"/>
        <w:rPr>
          <w:rFonts w:ascii="Times New Roman" w:eastAsia="Times New Roman" w:hAnsi="Times New Roman" w:cs="Times New Roman"/>
          <w:b/>
          <w:i/>
          <w:highlight w:val="white"/>
          <w:lang w:val="es-MX"/>
        </w:rPr>
      </w:pPr>
      <w:r w:rsidRPr="00A83B5C">
        <w:rPr>
          <w:rFonts w:ascii="Times New Roman" w:eastAsia="Times New Roman" w:hAnsi="Times New Roman" w:cs="Times New Roman"/>
          <w:b/>
          <w:i/>
          <w:highlight w:val="white"/>
          <w:lang w:val="es-MX"/>
        </w:rPr>
        <w:t>14.“Pedagoģiskā procesa plānošana un vadīšana īstenojot iekļaujošu mācību procesu.”</w:t>
      </w:r>
    </w:p>
    <w:p w:rsidR="00997896" w:rsidRPr="00A83B5C" w:rsidRDefault="00997896">
      <w:pPr>
        <w:spacing w:after="0" w:line="276" w:lineRule="auto"/>
        <w:ind w:left="720"/>
        <w:jc w:val="both"/>
        <w:rPr>
          <w:rFonts w:ascii="Times New Roman" w:eastAsia="Times New Roman" w:hAnsi="Times New Roman" w:cs="Times New Roman"/>
          <w:b/>
          <w:i/>
          <w:highlight w:val="white"/>
          <w:lang w:val="es-MX"/>
        </w:rPr>
      </w:pPr>
    </w:p>
    <w:p w:rsidR="00997896" w:rsidRPr="00A83B5C" w:rsidRDefault="005B4F61">
      <w:pPr>
        <w:numPr>
          <w:ilvl w:val="0"/>
          <w:numId w:val="7"/>
        </w:numPr>
        <w:spacing w:after="0" w:line="276"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Visa gada garumā, pedagogi savu tematisko plānu plānoja vienotā vietnē  OneNote.</w:t>
      </w:r>
    </w:p>
    <w:p w:rsidR="00997896" w:rsidRPr="00A83B5C" w:rsidRDefault="005B4F61">
      <w:pPr>
        <w:numPr>
          <w:ilvl w:val="0"/>
          <w:numId w:val="7"/>
        </w:numPr>
        <w:spacing w:after="0" w:line="276"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Pedagogi veic sava darba pašvērtējumu. Tika veikta individuālas direktores un vietnieces sarunas ar visiem pedagogiem par izglītojamo sasniegumiem.</w:t>
      </w:r>
    </w:p>
    <w:p w:rsidR="00997896" w:rsidRPr="00A83B5C" w:rsidRDefault="005B4F61">
      <w:pPr>
        <w:numPr>
          <w:ilvl w:val="0"/>
          <w:numId w:val="7"/>
        </w:numPr>
        <w:spacing w:after="0" w:line="276"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Nepieciešamo profesionālo pilnveidi un turpmākām vajadzībām.</w:t>
      </w:r>
    </w:p>
    <w:p w:rsidR="00997896" w:rsidRPr="00A83B5C" w:rsidRDefault="005B4F61">
      <w:pPr>
        <w:numPr>
          <w:ilvl w:val="0"/>
          <w:numId w:val="7"/>
        </w:numPr>
        <w:spacing w:after="240" w:line="276"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Skolas iesaiste vietējos projektos un ERASMUS projektā.</w:t>
      </w:r>
    </w:p>
    <w:p w:rsidR="00997896" w:rsidRPr="00A83B5C" w:rsidRDefault="00997896">
      <w:pPr>
        <w:spacing w:before="240" w:after="240" w:line="276" w:lineRule="auto"/>
        <w:ind w:left="720"/>
        <w:jc w:val="both"/>
        <w:rPr>
          <w:rFonts w:ascii="Times New Roman" w:eastAsia="Times New Roman" w:hAnsi="Times New Roman" w:cs="Times New Roman"/>
          <w:sz w:val="24"/>
          <w:szCs w:val="24"/>
          <w:lang w:val="es-MX"/>
        </w:rPr>
      </w:pPr>
    </w:p>
    <w:p w:rsidR="00997896" w:rsidRPr="00A83B5C" w:rsidRDefault="005B4F61">
      <w:pPr>
        <w:numPr>
          <w:ilvl w:val="1"/>
          <w:numId w:val="4"/>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val="es-MX"/>
        </w:rPr>
      </w:pPr>
      <w:r w:rsidRPr="00A83B5C">
        <w:rPr>
          <w:rFonts w:ascii="Times New Roman" w:eastAsia="Times New Roman" w:hAnsi="Times New Roman" w:cs="Times New Roman"/>
          <w:color w:val="000000"/>
          <w:sz w:val="24"/>
          <w:szCs w:val="24"/>
          <w:lang w:val="es-MX"/>
        </w:rPr>
        <w:t xml:space="preserve"> Izglītības iestādes informācija par galvenajiem secinājumiem:</w:t>
      </w:r>
    </w:p>
    <w:p w:rsidR="00997896" w:rsidRPr="00A83B5C" w:rsidRDefault="005B4F61">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lang w:val="es-MX"/>
        </w:rPr>
      </w:pPr>
      <w:r w:rsidRPr="00A83B5C">
        <w:rPr>
          <w:rFonts w:ascii="Times New Roman" w:eastAsia="Times New Roman" w:hAnsi="Times New Roman" w:cs="Times New Roman"/>
          <w:color w:val="000000"/>
          <w:sz w:val="24"/>
          <w:szCs w:val="24"/>
          <w:lang w:val="es-MX"/>
        </w:rPr>
        <w:t>7.2.1. pēc izglītojamo snieguma izvērtējuma valsts pārbaudes darbos par 2022./2023. mācību gadu;</w:t>
      </w:r>
    </w:p>
    <w:p w:rsidR="00997896" w:rsidRPr="00A83B5C" w:rsidRDefault="005B4F61">
      <w:pPr>
        <w:spacing w:before="240" w:after="240" w:line="240" w:lineRule="auto"/>
        <w:ind w:firstLine="720"/>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Valsts pārbaudes datus salīdzinām ar saviem iekšējiem skolas ikgadējiem rezultātiem.</w:t>
      </w:r>
    </w:p>
    <w:p w:rsidR="00997896" w:rsidRPr="00A83B5C" w:rsidRDefault="005B4F61">
      <w:pPr>
        <w:pBdr>
          <w:top w:val="nil"/>
          <w:left w:val="nil"/>
          <w:bottom w:val="nil"/>
          <w:right w:val="nil"/>
          <w:between w:val="nil"/>
        </w:pBdr>
        <w:spacing w:after="0" w:line="240" w:lineRule="auto"/>
        <w:ind w:left="1080" w:firstLine="360"/>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Salīdzinot pēdējos trīs gadus, 2022./2023.mācību gadā iegūtie rezultāti ir zemāki.Secinājumi:</w:t>
      </w:r>
    </w:p>
    <w:p w:rsidR="00997896" w:rsidRPr="00A83B5C" w:rsidRDefault="005B4F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ikdienas mācību sasniegumi, regulāri balstīti uz pedagogu atbalstu;</w:t>
      </w:r>
    </w:p>
    <w:p w:rsidR="00997896" w:rsidRPr="00A83B5C" w:rsidRDefault="005B4F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nav nostiprināta pašvadītas mācīšanās prasmes;</w:t>
      </w:r>
    </w:p>
    <w:p w:rsidR="00997896" w:rsidRPr="00A83B5C" w:rsidRDefault="005B4F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izglītojamo pašpārliecinātība par savām spējām;</w:t>
      </w:r>
    </w:p>
    <w:p w:rsidR="00997896" w:rsidRPr="00A83B5C" w:rsidRDefault="005B4F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ģimenes atbalsta trūkums un kontrole;</w:t>
      </w:r>
    </w:p>
    <w:p w:rsidR="00997896" w:rsidRPr="00A83B5C" w:rsidRDefault="005B4F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 xml:space="preserve">katra pedagoga līdzatbildība izglītojamā pozitīvu   mācību rezultātu sasniegšanā. </w:t>
      </w:r>
    </w:p>
    <w:p w:rsidR="00997896" w:rsidRPr="00A83B5C" w:rsidRDefault="005B4F6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izglītojamo skolas maiņa, kuri, ar zemiem mācību sasniegumiem, iestājas 8.,9.klasē, nav iespējams īsā laika posmā panākt pozitīvu rezultātu</w:t>
      </w:r>
    </w:p>
    <w:p w:rsidR="00997896" w:rsidRPr="00A83B5C" w:rsidRDefault="00997896">
      <w:pPr>
        <w:pBdr>
          <w:top w:val="nil"/>
          <w:left w:val="nil"/>
          <w:bottom w:val="nil"/>
          <w:right w:val="nil"/>
          <w:between w:val="nil"/>
        </w:pBdr>
        <w:spacing w:after="0" w:line="240" w:lineRule="auto"/>
        <w:ind w:left="2880"/>
        <w:jc w:val="both"/>
        <w:rPr>
          <w:rFonts w:ascii="Times New Roman" w:eastAsia="Times New Roman" w:hAnsi="Times New Roman" w:cs="Times New Roman"/>
          <w:sz w:val="24"/>
          <w:szCs w:val="24"/>
          <w:lang w:val="es-MX"/>
        </w:rPr>
      </w:pPr>
    </w:p>
    <w:p w:rsidR="00997896" w:rsidRPr="00A83B5C" w:rsidRDefault="005B4F61">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 xml:space="preserve">Labāko rezultātu valsts pārbaudes darbos izglītojamie iegūst angļu valodā. 4 izglītojamie ir uzrādījuši procentuāli augstus sasniegumus - virs 70%, 1 izglītojamais 91% . </w:t>
      </w:r>
    </w:p>
    <w:p w:rsidR="00997896" w:rsidRPr="00A83B5C" w:rsidRDefault="005B4F61">
      <w:pPr>
        <w:pBdr>
          <w:top w:val="nil"/>
          <w:left w:val="nil"/>
          <w:bottom w:val="nil"/>
          <w:right w:val="nil"/>
          <w:between w:val="nil"/>
        </w:pBdr>
        <w:spacing w:after="0" w:line="360" w:lineRule="auto"/>
        <w:ind w:left="1080"/>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lastRenderedPageBreak/>
        <w:t>Izveidot kārtību un pieņemt vienotas prasības,lai panāktu regulāru un rezultatīvu mācīšanos.  Dinamikas izpētes kartes.</w:t>
      </w:r>
    </w:p>
    <w:p w:rsidR="00997896" w:rsidRPr="00A83B5C" w:rsidRDefault="005B4F61">
      <w:pPr>
        <w:pBdr>
          <w:top w:val="nil"/>
          <w:left w:val="nil"/>
          <w:bottom w:val="nil"/>
          <w:right w:val="nil"/>
          <w:between w:val="nil"/>
        </w:pBdr>
        <w:spacing w:after="0" w:line="360" w:lineRule="auto"/>
        <w:ind w:left="1080"/>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Atbalsta personāla pienākumu paplašināšana.</w:t>
      </w:r>
    </w:p>
    <w:p w:rsidR="00997896" w:rsidRPr="00732452" w:rsidRDefault="005B4F61" w:rsidP="00A83B5C">
      <w:pPr>
        <w:pBdr>
          <w:top w:val="nil"/>
          <w:left w:val="nil"/>
          <w:bottom w:val="nil"/>
          <w:right w:val="nil"/>
          <w:between w:val="nil"/>
        </w:pBdr>
        <w:spacing w:after="0" w:line="360" w:lineRule="auto"/>
        <w:ind w:left="1080"/>
        <w:jc w:val="both"/>
        <w:rPr>
          <w:rFonts w:ascii="Times New Roman" w:eastAsia="Times New Roman" w:hAnsi="Times New Roman" w:cs="Times New Roman"/>
          <w:sz w:val="24"/>
          <w:szCs w:val="24"/>
          <w:lang w:val="es-MX"/>
        </w:rPr>
      </w:pPr>
      <w:r w:rsidRPr="00732452">
        <w:rPr>
          <w:rFonts w:ascii="Times New Roman" w:eastAsia="Times New Roman" w:hAnsi="Times New Roman" w:cs="Times New Roman"/>
          <w:sz w:val="24"/>
          <w:szCs w:val="24"/>
          <w:lang w:val="es-MX"/>
        </w:rPr>
        <w:t xml:space="preserve">Regulāra zināšanu un prasmju apguves kontrole. </w:t>
      </w:r>
    </w:p>
    <w:p w:rsidR="00997896" w:rsidRPr="00732452" w:rsidRDefault="00997896">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lang w:val="es-MX"/>
        </w:rPr>
      </w:pPr>
    </w:p>
    <w:p w:rsidR="00997896" w:rsidRDefault="005B4F61">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9.klase</w:t>
      </w:r>
    </w:p>
    <w:p w:rsidR="00997896" w:rsidRDefault="005B4F61">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lv-LV"/>
        </w:rPr>
        <w:drawing>
          <wp:inline distT="114300" distB="114300" distL="114300" distR="114300">
            <wp:extent cx="4511675" cy="176237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511675" cy="1762373"/>
                    </a:xfrm>
                    <a:prstGeom prst="rect">
                      <a:avLst/>
                    </a:prstGeom>
                    <a:ln/>
                  </pic:spPr>
                </pic:pic>
              </a:graphicData>
            </a:graphic>
          </wp:inline>
        </w:drawing>
      </w:r>
    </w:p>
    <w:p w:rsidR="00997896" w:rsidRDefault="005B4F6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VPD 3. un 6. klasei</w:t>
      </w:r>
    </w:p>
    <w:p w:rsidR="00997896" w:rsidRDefault="005B4F61">
      <w:pPr>
        <w:spacing w:before="240" w:after="24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noProof/>
          <w:sz w:val="24"/>
          <w:szCs w:val="24"/>
          <w:lang w:val="lv-LV"/>
        </w:rPr>
        <w:drawing>
          <wp:inline distT="114300" distB="114300" distL="114300" distR="114300">
            <wp:extent cx="2904086" cy="1947863"/>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904086" cy="1947863"/>
                    </a:xfrm>
                    <a:prstGeom prst="rect">
                      <a:avLst/>
                    </a:prstGeom>
                    <a:ln/>
                  </pic:spPr>
                </pic:pic>
              </a:graphicData>
            </a:graphic>
          </wp:inline>
        </w:drawing>
      </w:r>
    </w:p>
    <w:p w:rsidR="00997896" w:rsidRDefault="005B4F6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lv-LV"/>
        </w:rPr>
        <w:drawing>
          <wp:inline distT="114300" distB="114300" distL="114300" distR="114300">
            <wp:extent cx="3128963" cy="2089622"/>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128963" cy="2089622"/>
                    </a:xfrm>
                    <a:prstGeom prst="rect">
                      <a:avLst/>
                    </a:prstGeom>
                    <a:ln/>
                  </pic:spPr>
                </pic:pic>
              </a:graphicData>
            </a:graphic>
          </wp:inline>
        </w:drawing>
      </w:r>
    </w:p>
    <w:p w:rsidR="00997896" w:rsidRDefault="00997896">
      <w:pPr>
        <w:spacing w:before="240" w:after="240" w:line="240" w:lineRule="auto"/>
        <w:jc w:val="both"/>
        <w:rPr>
          <w:rFonts w:ascii="Times New Roman" w:eastAsia="Times New Roman" w:hAnsi="Times New Roman" w:cs="Times New Roman"/>
          <w:sz w:val="24"/>
          <w:szCs w:val="24"/>
        </w:rPr>
      </w:pPr>
    </w:p>
    <w:p w:rsidR="00997896" w:rsidRDefault="00997896">
      <w:pPr>
        <w:spacing w:before="240" w:after="240" w:line="240" w:lineRule="auto"/>
        <w:jc w:val="both"/>
        <w:rPr>
          <w:rFonts w:ascii="Times New Roman" w:eastAsia="Times New Roman" w:hAnsi="Times New Roman" w:cs="Times New Roman"/>
          <w:sz w:val="24"/>
          <w:szCs w:val="24"/>
        </w:rPr>
      </w:pPr>
    </w:p>
    <w:p w:rsidR="00997896" w:rsidRDefault="005B4F61">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VPD 6. klase</w:t>
      </w:r>
    </w:p>
    <w:p w:rsidR="00997896" w:rsidRDefault="005B4F61">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lv-LV"/>
        </w:rPr>
        <w:drawing>
          <wp:inline distT="114300" distB="114300" distL="114300" distR="114300">
            <wp:extent cx="2336006" cy="155733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336006" cy="1557338"/>
                    </a:xfrm>
                    <a:prstGeom prst="rect">
                      <a:avLst/>
                    </a:prstGeom>
                    <a:ln/>
                  </pic:spPr>
                </pic:pic>
              </a:graphicData>
            </a:graphic>
          </wp:inline>
        </w:drawing>
      </w:r>
      <w:r>
        <w:rPr>
          <w:rFonts w:ascii="Times New Roman" w:eastAsia="Times New Roman" w:hAnsi="Times New Roman" w:cs="Times New Roman"/>
          <w:noProof/>
          <w:sz w:val="24"/>
          <w:szCs w:val="24"/>
          <w:lang w:val="lv-LV"/>
        </w:rPr>
        <w:drawing>
          <wp:inline distT="114300" distB="114300" distL="114300" distR="114300">
            <wp:extent cx="3073636" cy="204909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073636" cy="2049090"/>
                    </a:xfrm>
                    <a:prstGeom prst="rect">
                      <a:avLst/>
                    </a:prstGeom>
                    <a:ln/>
                  </pic:spPr>
                </pic:pic>
              </a:graphicData>
            </a:graphic>
          </wp:inline>
        </w:drawing>
      </w:r>
    </w:p>
    <w:p w:rsidR="00997896" w:rsidRDefault="00997896">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p>
    <w:p w:rsidR="00997896" w:rsidRDefault="005B4F61">
      <w:pP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lv-LV"/>
        </w:rPr>
        <w:drawing>
          <wp:inline distT="114300" distB="114300" distL="114300" distR="114300">
            <wp:extent cx="2503158" cy="166877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503158" cy="1668772"/>
                    </a:xfrm>
                    <a:prstGeom prst="rect">
                      <a:avLst/>
                    </a:prstGeom>
                    <a:ln/>
                  </pic:spPr>
                </pic:pic>
              </a:graphicData>
            </a:graphic>
          </wp:inline>
        </w:drawing>
      </w:r>
    </w:p>
    <w:p w:rsidR="00997896" w:rsidRDefault="0099789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97896" w:rsidRDefault="00997896">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p>
    <w:p w:rsidR="00997896" w:rsidRDefault="005B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7.2.2. </w:t>
      </w:r>
      <w:r>
        <w:rPr>
          <w:rFonts w:ascii="Times New Roman" w:eastAsia="Times New Roman" w:hAnsi="Times New Roman" w:cs="Times New Roman"/>
          <w:b/>
          <w:color w:val="000000"/>
          <w:sz w:val="24"/>
          <w:szCs w:val="24"/>
        </w:rPr>
        <w:t>par sasniegumiem valsts pārbaudes darbos pēdējo trīs gadu laikā.</w:t>
      </w:r>
    </w:p>
    <w:p w:rsidR="00997896" w:rsidRDefault="005B4F6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pārbaudes datus salīdzinām ar saviem iekšējiem skolas ikgadējiem rezultātiem.</w:t>
      </w:r>
    </w:p>
    <w:p w:rsidR="00997896" w:rsidRDefault="005B4F61">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pārbaudes darbu rezultāti parāda, ka izglītojamajiem trūkst tekstpratība, lasītprasme, darbs pie testveida uzdevumiem, kas turpmāk jāpilnveido plānojot un realizējot mācību satura apguvi.</w:t>
      </w:r>
    </w:p>
    <w:p w:rsidR="00997896" w:rsidRDefault="005B4F61">
      <w:p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Nepieciešams veicināt trīspusēju atbildību izglītības iestāde, izglītojamais un </w:t>
      </w:r>
      <w:r w:rsidR="00A83B5C">
        <w:rPr>
          <w:rFonts w:ascii="Times New Roman" w:eastAsia="Times New Roman" w:hAnsi="Times New Roman" w:cs="Times New Roman"/>
          <w:sz w:val="24"/>
          <w:szCs w:val="24"/>
        </w:rPr>
        <w:t>vecāks, organizējot</w:t>
      </w:r>
      <w:r>
        <w:rPr>
          <w:rFonts w:ascii="Times New Roman" w:eastAsia="Times New Roman" w:hAnsi="Times New Roman" w:cs="Times New Roman"/>
          <w:sz w:val="24"/>
          <w:szCs w:val="24"/>
        </w:rPr>
        <w:t xml:space="preserve"> sarunas regulāru individuālu konsultāciju veidā.</w:t>
      </w:r>
    </w:p>
    <w:p w:rsidR="00A83B5C" w:rsidRDefault="00A83B5C">
      <w:pPr>
        <w:spacing w:before="240" w:after="240" w:line="240" w:lineRule="auto"/>
        <w:ind w:left="360"/>
        <w:jc w:val="both"/>
        <w:rPr>
          <w:rFonts w:ascii="Times New Roman" w:eastAsia="Times New Roman" w:hAnsi="Times New Roman" w:cs="Times New Roman"/>
          <w:sz w:val="24"/>
          <w:szCs w:val="24"/>
        </w:rPr>
      </w:pPr>
    </w:p>
    <w:p w:rsidR="00997896" w:rsidRDefault="005B4F61">
      <w:pPr>
        <w:numPr>
          <w:ilvl w:val="1"/>
          <w:numId w:val="4"/>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Izglītības iestādes galvenie secinājumi par izglītojamo sniegumu ikdienas mācībās.</w:t>
      </w:r>
    </w:p>
    <w:p w:rsidR="00997896" w:rsidRDefault="00997896">
      <w:pPr>
        <w:spacing w:after="0" w:line="240" w:lineRule="auto"/>
        <w:jc w:val="both"/>
        <w:rPr>
          <w:rFonts w:ascii="Times New Roman" w:eastAsia="Times New Roman" w:hAnsi="Times New Roman" w:cs="Times New Roman"/>
          <w:sz w:val="24"/>
          <w:szCs w:val="24"/>
        </w:rPr>
      </w:pPr>
    </w:p>
    <w:p w:rsidR="00997896" w:rsidRDefault="005B4F61">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Ikdienas mācību sasniegumi, regulāri balstīti uz pedagogu atbalstu.</w:t>
      </w:r>
    </w:p>
    <w:p w:rsidR="00997896" w:rsidRDefault="005B4F61">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Nepieciešams veicināt pozitīvu motivāciju un aktualizēt katra izglītojamā atbildību, regulāru prasību ievērošanu un izpildi.</w:t>
      </w:r>
    </w:p>
    <w:p w:rsidR="00997896" w:rsidRPr="00A83B5C" w:rsidRDefault="005B4F61">
      <w:pPr>
        <w:numPr>
          <w:ilvl w:val="0"/>
          <w:numId w:val="21"/>
        </w:numP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Ģimenes atbalsta trūkums un kontrole.</w:t>
      </w:r>
    </w:p>
    <w:p w:rsidR="00997896" w:rsidRPr="00A83B5C" w:rsidRDefault="005B4F61">
      <w:pPr>
        <w:numPr>
          <w:ilvl w:val="0"/>
          <w:numId w:val="21"/>
        </w:numP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Lai sniegtu atbalstu mācīšanās procesam ikdienā, izglītojamajiem tiek veidoti individuālie plāni, atgādnes.</w:t>
      </w:r>
    </w:p>
    <w:p w:rsidR="00997896" w:rsidRPr="00A83B5C" w:rsidRDefault="005B4F61">
      <w:pPr>
        <w:numPr>
          <w:ilvl w:val="0"/>
          <w:numId w:val="21"/>
        </w:numPr>
        <w:spacing w:after="0" w:line="240" w:lineRule="auto"/>
        <w:jc w:val="both"/>
        <w:rPr>
          <w:rFonts w:ascii="Times New Roman" w:eastAsia="Times New Roman" w:hAnsi="Times New Roman" w:cs="Times New Roman"/>
          <w:sz w:val="24"/>
          <w:szCs w:val="24"/>
          <w:lang w:val="es-MX"/>
        </w:rPr>
      </w:pPr>
      <w:r w:rsidRPr="00A83B5C">
        <w:rPr>
          <w:rFonts w:ascii="Times New Roman" w:eastAsia="Times New Roman" w:hAnsi="Times New Roman" w:cs="Times New Roman"/>
          <w:sz w:val="24"/>
          <w:szCs w:val="24"/>
          <w:lang w:val="es-MX"/>
        </w:rPr>
        <w:t xml:space="preserve">Katra pedagoga līdzatbildība izglītojamā pozitīvu   mācību rezultātu sasniegšanā. </w:t>
      </w:r>
    </w:p>
    <w:p w:rsidR="00997896" w:rsidRPr="00A83B5C" w:rsidRDefault="00997896">
      <w:pPr>
        <w:spacing w:after="0" w:line="240" w:lineRule="auto"/>
        <w:jc w:val="both"/>
        <w:rPr>
          <w:rFonts w:ascii="Times New Roman" w:eastAsia="Times New Roman" w:hAnsi="Times New Roman" w:cs="Times New Roman"/>
          <w:lang w:val="es-MX"/>
        </w:rPr>
      </w:pPr>
    </w:p>
    <w:p w:rsidR="00997896" w:rsidRPr="00A83B5C" w:rsidRDefault="00997896">
      <w:pPr>
        <w:spacing w:after="0" w:line="240" w:lineRule="auto"/>
        <w:jc w:val="both"/>
        <w:rPr>
          <w:rFonts w:ascii="Times New Roman" w:eastAsia="Times New Roman" w:hAnsi="Times New Roman" w:cs="Times New Roman"/>
          <w:lang w:val="es-MX"/>
        </w:rPr>
      </w:pPr>
    </w:p>
    <w:p w:rsidR="00997896" w:rsidRPr="00A83B5C" w:rsidRDefault="00997896">
      <w:pPr>
        <w:spacing w:after="0" w:line="240" w:lineRule="auto"/>
        <w:jc w:val="both"/>
        <w:rPr>
          <w:rFonts w:ascii="Times New Roman" w:eastAsia="Times New Roman" w:hAnsi="Times New Roman" w:cs="Times New Roman"/>
          <w:lang w:val="es-MX"/>
        </w:rPr>
      </w:pPr>
    </w:p>
    <w:p w:rsidR="00997896" w:rsidRPr="00A83B5C" w:rsidRDefault="00997896">
      <w:pPr>
        <w:spacing w:after="0" w:line="240" w:lineRule="auto"/>
        <w:jc w:val="both"/>
        <w:rPr>
          <w:rFonts w:ascii="Times New Roman" w:eastAsia="Times New Roman" w:hAnsi="Times New Roman" w:cs="Times New Roman"/>
          <w:lang w:val="es-MX"/>
        </w:rPr>
      </w:pPr>
    </w:p>
    <w:p w:rsidR="00997896" w:rsidRPr="00A83B5C" w:rsidRDefault="00997896">
      <w:pPr>
        <w:spacing w:after="0" w:line="240" w:lineRule="auto"/>
        <w:jc w:val="both"/>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Pr="00A83B5C" w:rsidRDefault="00997896">
      <w:pPr>
        <w:spacing w:after="0" w:line="240" w:lineRule="auto"/>
        <w:rPr>
          <w:rFonts w:ascii="Times New Roman" w:eastAsia="Times New Roman" w:hAnsi="Times New Roman" w:cs="Times New Roman"/>
          <w:lang w:val="es-MX"/>
        </w:rPr>
      </w:pPr>
    </w:p>
    <w:p w:rsidR="00997896" w:rsidRDefault="00997896">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p>
    <w:p w:rsidR="00A83B5C" w:rsidRDefault="00A83B5C">
      <w:pPr>
        <w:spacing w:after="0" w:line="240" w:lineRule="auto"/>
        <w:rPr>
          <w:rFonts w:ascii="Times New Roman" w:eastAsia="Times New Roman" w:hAnsi="Times New Roman" w:cs="Times New Roman"/>
          <w:lang w:val="es-MX"/>
        </w:rPr>
      </w:pPr>
      <w:bookmarkStart w:id="2" w:name="_GoBack"/>
      <w:bookmarkEnd w:id="2"/>
    </w:p>
    <w:sectPr w:rsidR="00A83B5C" w:rsidSect="00034481">
      <w:pgSz w:w="12240" w:h="15840"/>
      <w:pgMar w:top="1440" w:right="1800" w:bottom="851"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9FB" w:rsidRDefault="009909FB">
      <w:pPr>
        <w:spacing w:after="0" w:line="240" w:lineRule="auto"/>
      </w:pPr>
      <w:r>
        <w:separator/>
      </w:r>
    </w:p>
  </w:endnote>
  <w:endnote w:type="continuationSeparator" w:id="0">
    <w:p w:rsidR="009909FB" w:rsidRDefault="0099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9FB" w:rsidRDefault="009909FB">
      <w:pPr>
        <w:spacing w:after="0" w:line="240" w:lineRule="auto"/>
      </w:pPr>
      <w:r>
        <w:separator/>
      </w:r>
    </w:p>
  </w:footnote>
  <w:footnote w:type="continuationSeparator" w:id="0">
    <w:p w:rsidR="009909FB" w:rsidRDefault="00990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0A9"/>
    <w:multiLevelType w:val="multilevel"/>
    <w:tmpl w:val="A4B40E18"/>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3147F"/>
    <w:multiLevelType w:val="multilevel"/>
    <w:tmpl w:val="F6CEE1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4744CC5"/>
    <w:multiLevelType w:val="multilevel"/>
    <w:tmpl w:val="E5FCB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FE0717"/>
    <w:multiLevelType w:val="multilevel"/>
    <w:tmpl w:val="385A2F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78B4C0A"/>
    <w:multiLevelType w:val="multilevel"/>
    <w:tmpl w:val="B62C2E66"/>
    <w:lvl w:ilvl="0">
      <w:start w:val="1"/>
      <w:numFmt w:val="decimal"/>
      <w:lvlText w:val="%1."/>
      <w:lvlJc w:val="left"/>
      <w:pPr>
        <w:ind w:left="1440" w:hanging="360"/>
      </w:pPr>
      <w:rPr>
        <w:color w:val="00000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BAD3DBC"/>
    <w:multiLevelType w:val="multilevel"/>
    <w:tmpl w:val="09460E1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30167F34"/>
    <w:multiLevelType w:val="multilevel"/>
    <w:tmpl w:val="8B1C2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B13BEA"/>
    <w:multiLevelType w:val="multilevel"/>
    <w:tmpl w:val="8F68FB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76F689A"/>
    <w:multiLevelType w:val="multilevel"/>
    <w:tmpl w:val="64D25C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39FC25A4"/>
    <w:multiLevelType w:val="multilevel"/>
    <w:tmpl w:val="89201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00244F"/>
    <w:multiLevelType w:val="multilevel"/>
    <w:tmpl w:val="5DA01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987BED"/>
    <w:multiLevelType w:val="multilevel"/>
    <w:tmpl w:val="EF24D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A63051"/>
    <w:multiLevelType w:val="multilevel"/>
    <w:tmpl w:val="89A62532"/>
    <w:lvl w:ilvl="0">
      <w:start w:val="1"/>
      <w:numFmt w:val="decimal"/>
      <w:lvlText w:val="%1."/>
      <w:lvlJc w:val="left"/>
      <w:pPr>
        <w:ind w:left="720" w:hanging="360"/>
      </w:pPr>
      <w:rPr>
        <w:color w:val="00000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4ACD6BE8"/>
    <w:multiLevelType w:val="multilevel"/>
    <w:tmpl w:val="C16E42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B9652EB"/>
    <w:multiLevelType w:val="multilevel"/>
    <w:tmpl w:val="76D8E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CF5A17"/>
    <w:multiLevelType w:val="multilevel"/>
    <w:tmpl w:val="D96EF6F6"/>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7557E88"/>
    <w:multiLevelType w:val="multilevel"/>
    <w:tmpl w:val="EEBC37F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9AC4420"/>
    <w:multiLevelType w:val="multilevel"/>
    <w:tmpl w:val="87A66D9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2EA4761"/>
    <w:multiLevelType w:val="multilevel"/>
    <w:tmpl w:val="1362107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9" w15:restartNumberingAfterBreak="0">
    <w:nsid w:val="7A097DBD"/>
    <w:multiLevelType w:val="multilevel"/>
    <w:tmpl w:val="37CE6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AE77FF"/>
    <w:multiLevelType w:val="multilevel"/>
    <w:tmpl w:val="82D21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8"/>
  </w:num>
  <w:num w:numId="3">
    <w:abstractNumId w:val="15"/>
  </w:num>
  <w:num w:numId="4">
    <w:abstractNumId w:val="17"/>
  </w:num>
  <w:num w:numId="5">
    <w:abstractNumId w:val="9"/>
  </w:num>
  <w:num w:numId="6">
    <w:abstractNumId w:val="0"/>
  </w:num>
  <w:num w:numId="7">
    <w:abstractNumId w:val="2"/>
  </w:num>
  <w:num w:numId="8">
    <w:abstractNumId w:val="19"/>
  </w:num>
  <w:num w:numId="9">
    <w:abstractNumId w:val="10"/>
  </w:num>
  <w:num w:numId="10">
    <w:abstractNumId w:val="16"/>
  </w:num>
  <w:num w:numId="11">
    <w:abstractNumId w:val="12"/>
  </w:num>
  <w:num w:numId="12">
    <w:abstractNumId w:val="7"/>
  </w:num>
  <w:num w:numId="13">
    <w:abstractNumId w:val="6"/>
  </w:num>
  <w:num w:numId="14">
    <w:abstractNumId w:val="14"/>
  </w:num>
  <w:num w:numId="15">
    <w:abstractNumId w:val="1"/>
  </w:num>
  <w:num w:numId="16">
    <w:abstractNumId w:val="3"/>
  </w:num>
  <w:num w:numId="17">
    <w:abstractNumId w:val="13"/>
  </w:num>
  <w:num w:numId="18">
    <w:abstractNumId w:val="4"/>
  </w:num>
  <w:num w:numId="19">
    <w:abstractNumId w:val="5"/>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96"/>
    <w:rsid w:val="000217EB"/>
    <w:rsid w:val="00034481"/>
    <w:rsid w:val="000B16C0"/>
    <w:rsid w:val="00275ECF"/>
    <w:rsid w:val="005B4F61"/>
    <w:rsid w:val="00605CEA"/>
    <w:rsid w:val="006F7EB1"/>
    <w:rsid w:val="00732452"/>
    <w:rsid w:val="009158D6"/>
    <w:rsid w:val="0095130B"/>
    <w:rsid w:val="009909FB"/>
    <w:rsid w:val="00990A76"/>
    <w:rsid w:val="00997896"/>
    <w:rsid w:val="00A83B5C"/>
    <w:rsid w:val="00C27277"/>
    <w:rsid w:val="00CC13FE"/>
    <w:rsid w:val="00E904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8963"/>
  <w15:docId w15:val="{AD16D59B-8C65-4E21-8D58-CEAB0795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rPr>
      <w:lang w:val="en-US"/>
    </w:rPr>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character" w:styleId="Hipersaite">
    <w:name w:val="Hyperlink"/>
    <w:basedOn w:val="Noklusjumarindkopasfonts"/>
    <w:uiPriority w:val="99"/>
    <w:unhideWhenUsed/>
    <w:rsid w:val="00552A21"/>
    <w:rPr>
      <w:color w:val="0563C1" w:themeColor="hyperlink"/>
      <w:u w:val="single"/>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0" w:type="dxa"/>
        <w:left w:w="20" w:type="dxa"/>
        <w:bottom w:w="20" w:type="dxa"/>
        <w:right w:w="20" w:type="dxa"/>
      </w:tblCellMar>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20" w:type="dxa"/>
        <w:left w:w="20" w:type="dxa"/>
        <w:bottom w:w="20" w:type="dxa"/>
        <w:right w:w="2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20" w:type="dxa"/>
        <w:left w:w="20" w:type="dxa"/>
        <w:bottom w:w="20" w:type="dxa"/>
        <w:right w:w="2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58799&amp;Source=https%253a%252f%252fis.viis.gov.lv%252fPages%252fInstitutions%252fEducationProgramLicences%252fDefault.aspx"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s.viis.gov.lv/Pages/Institutions/EducationProgramLicences/View.aspx?id=58799&amp;Source=https%253a%252f%252fis.viis.gov.lv%252fPages%252fInstitutions%252fEducationProgramLicences%252fDefault.aspx" TargetMode="External"/><Relationship Id="rId14" Type="http://schemas.openxmlformats.org/officeDocument/2006/relationships/image" Target="media/image5.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owZ/G0+IZtp3lovr/9ssgOW6Yw==">CgMxLjAyCGguZ2pkZ3hzMg5oLmlxaWI0dTE1MDd5ODgAciExN3ZVNjVQWno3Z3BuLWM4OWtXT05mTndvZGx0bWF1ZnQ=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15809</Words>
  <Characters>9012</Characters>
  <Application>Microsoft Office Word</Application>
  <DocSecurity>0</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LELDE</cp:lastModifiedBy>
  <cp:revision>3</cp:revision>
  <dcterms:created xsi:type="dcterms:W3CDTF">2023-10-30T14:11:00Z</dcterms:created>
  <dcterms:modified xsi:type="dcterms:W3CDTF">2023-10-30T14:12:00Z</dcterms:modified>
</cp:coreProperties>
</file>